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D2" w:rsidRDefault="005C6D96" w:rsidP="005C6D96">
      <w:pPr>
        <w:jc w:val="center"/>
      </w:pPr>
      <w:r>
        <w:rPr>
          <w:noProof/>
        </w:rPr>
        <w:drawing>
          <wp:inline distT="0" distB="0" distL="0" distR="0" wp14:anchorId="6A84545B" wp14:editId="190C6779">
            <wp:extent cx="5715000" cy="1647825"/>
            <wp:effectExtent l="0" t="0" r="0" b="9525"/>
            <wp:docPr id="6" name="Picture 6" descr="September Graphics | Autumn in September Clip Art Image - the word September  in a da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ptember Graphics | Autumn in September Clip Art Image - the word September  in a dar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96" w:rsidRDefault="005C6D96" w:rsidP="005C6D96">
      <w:pPr>
        <w:jc w:val="center"/>
      </w:pPr>
    </w:p>
    <w:p w:rsidR="005C6D96" w:rsidRPr="00DB61F8" w:rsidRDefault="005C6D96" w:rsidP="005C6D96">
      <w:pPr>
        <w:jc w:val="center"/>
        <w:rPr>
          <w:rFonts w:ascii="Century Gothic" w:hAnsi="Century Gothic"/>
        </w:rPr>
      </w:pPr>
      <w:r w:rsidRPr="00DB61F8">
        <w:rPr>
          <w:rFonts w:ascii="Century Gothic" w:hAnsi="Century Gothic"/>
        </w:rPr>
        <w:t>Welcome to Preschool! We are so excited to start the school year with your child. This year will be filled with lots of fun activities, making new friends, and</w:t>
      </w:r>
      <w:r w:rsidR="00DB61F8" w:rsidRPr="00DB61F8">
        <w:rPr>
          <w:rFonts w:ascii="Century Gothic" w:hAnsi="Century Gothic"/>
        </w:rPr>
        <w:t xml:space="preserve"> so much more! We are also welcoming a new teacher in Preschool- Mrs. Joanne!</w:t>
      </w:r>
    </w:p>
    <w:p w:rsidR="00DB61F8" w:rsidRPr="00DB61F8" w:rsidRDefault="00DB61F8" w:rsidP="005C6D96">
      <w:pPr>
        <w:jc w:val="center"/>
        <w:rPr>
          <w:rFonts w:ascii="Century Gothic" w:hAnsi="Century Gothic"/>
        </w:rPr>
      </w:pPr>
      <w:r w:rsidRPr="00DB61F8">
        <w:rPr>
          <w:rFonts w:ascii="Century Gothic" w:hAnsi="Century Gothic"/>
        </w:rPr>
        <w:t xml:space="preserve">Coming back to school after a long time at home will be a big adjustment and we will work with both you and your child to make this change as smooth as possible. </w:t>
      </w:r>
    </w:p>
    <w:p w:rsidR="00DB61F8" w:rsidRPr="00DB61F8" w:rsidRDefault="002C0050" w:rsidP="005C6D96">
      <w:pPr>
        <w:jc w:val="center"/>
        <w:rPr>
          <w:rFonts w:ascii="Century Gothic" w:hAnsi="Century Gothic"/>
        </w:rPr>
      </w:pPr>
      <w:r w:rsidRPr="00DB61F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2889250" cy="1404620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96" w:rsidRPr="005C6D96" w:rsidRDefault="005C6D96" w:rsidP="005C6D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D96">
                              <w:rPr>
                                <w:b/>
                              </w:rPr>
                              <w:t>September Themes:</w:t>
                            </w:r>
                          </w:p>
                          <w:p w:rsidR="005C6D96" w:rsidRDefault="005C6D96" w:rsidP="005C6D96">
                            <w:pPr>
                              <w:jc w:val="center"/>
                            </w:pPr>
                            <w:r w:rsidRPr="005C6D96">
                              <w:rPr>
                                <w:b/>
                              </w:rPr>
                              <w:t>September 7</w:t>
                            </w:r>
                            <w:r w:rsidRPr="005C6D9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C6D96">
                              <w:rPr>
                                <w:b/>
                              </w:rPr>
                              <w:t>- September 11</w:t>
                            </w:r>
                            <w:r w:rsidRPr="005C6D9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C6D9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Back To school/All About Me</w:t>
                            </w:r>
                          </w:p>
                          <w:p w:rsidR="005C6D96" w:rsidRPr="002C0050" w:rsidRDefault="005C6D96" w:rsidP="005C6D96">
                            <w:pPr>
                              <w:jc w:val="center"/>
                            </w:pPr>
                            <w:r w:rsidRPr="005C6D96">
                              <w:rPr>
                                <w:b/>
                              </w:rPr>
                              <w:t>September 14</w:t>
                            </w:r>
                            <w:r w:rsidRPr="005C6D9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C6D96">
                              <w:rPr>
                                <w:b/>
                              </w:rPr>
                              <w:t>- September 18</w:t>
                            </w:r>
                            <w:r w:rsidRPr="005C6D9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C6D96">
                              <w:rPr>
                                <w:b/>
                              </w:rPr>
                              <w:t>:</w:t>
                            </w:r>
                            <w:r w:rsidR="002C0050">
                              <w:rPr>
                                <w:b/>
                              </w:rPr>
                              <w:t xml:space="preserve"> </w:t>
                            </w:r>
                            <w:r w:rsidR="002C0050">
                              <w:t>Leaves</w:t>
                            </w:r>
                          </w:p>
                          <w:p w:rsidR="005C6D96" w:rsidRDefault="005C6D96" w:rsidP="005C6D96">
                            <w:pPr>
                              <w:jc w:val="center"/>
                            </w:pPr>
                            <w:r w:rsidRPr="005C6D96">
                              <w:rPr>
                                <w:b/>
                              </w:rPr>
                              <w:t>September 21</w:t>
                            </w:r>
                            <w:r w:rsidRPr="005C6D96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5C6D96">
                              <w:rPr>
                                <w:b/>
                              </w:rPr>
                              <w:t>- September 25</w:t>
                            </w:r>
                            <w:r w:rsidRPr="005C6D9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C6D9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Fall</w:t>
                            </w:r>
                          </w:p>
                          <w:p w:rsidR="005C6D96" w:rsidRPr="002C0050" w:rsidRDefault="005C6D96" w:rsidP="005C6D96">
                            <w:pPr>
                              <w:jc w:val="center"/>
                            </w:pPr>
                            <w:r w:rsidRPr="005C6D96">
                              <w:rPr>
                                <w:b/>
                              </w:rPr>
                              <w:t>September 28</w:t>
                            </w:r>
                            <w:r w:rsidRPr="005C6D9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C6D96">
                              <w:rPr>
                                <w:b/>
                              </w:rPr>
                              <w:t>- September 2</w:t>
                            </w:r>
                            <w:r w:rsidRPr="005C6D9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5C6D96">
                              <w:rPr>
                                <w:b/>
                              </w:rPr>
                              <w:t xml:space="preserve"> :</w:t>
                            </w:r>
                            <w:r w:rsidR="002C0050">
                              <w:rPr>
                                <w:b/>
                              </w:rPr>
                              <w:t xml:space="preserve"> </w:t>
                            </w:r>
                            <w:r w:rsidR="002C0050">
                              <w:t>The Alphabet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3pt;margin-top:10.9pt;width:227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iv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">
                <v:textbox style="mso-fit-shape-to-text:t">
                  <w:txbxContent>
                    <w:p w:rsidR="005C6D96" w:rsidRPr="005C6D96" w:rsidRDefault="005C6D96" w:rsidP="005C6D96">
                      <w:pPr>
                        <w:jc w:val="center"/>
                        <w:rPr>
                          <w:b/>
                        </w:rPr>
                      </w:pPr>
                      <w:r w:rsidRPr="005C6D96">
                        <w:rPr>
                          <w:b/>
                        </w:rPr>
                        <w:t>September Themes:</w:t>
                      </w:r>
                    </w:p>
                    <w:p w:rsidR="005C6D96" w:rsidRDefault="005C6D96" w:rsidP="005C6D96">
                      <w:pPr>
                        <w:jc w:val="center"/>
                      </w:pPr>
                      <w:r w:rsidRPr="005C6D96">
                        <w:rPr>
                          <w:b/>
                        </w:rPr>
                        <w:t>September 7</w:t>
                      </w:r>
                      <w:r w:rsidRPr="005C6D96">
                        <w:rPr>
                          <w:b/>
                          <w:vertAlign w:val="superscript"/>
                        </w:rPr>
                        <w:t>th</w:t>
                      </w:r>
                      <w:r w:rsidRPr="005C6D96">
                        <w:rPr>
                          <w:b/>
                        </w:rPr>
                        <w:t>- September 11</w:t>
                      </w:r>
                      <w:r w:rsidRPr="005C6D96">
                        <w:rPr>
                          <w:b/>
                          <w:vertAlign w:val="superscript"/>
                        </w:rPr>
                        <w:t>th</w:t>
                      </w:r>
                      <w:r w:rsidRPr="005C6D96">
                        <w:rPr>
                          <w:b/>
                        </w:rPr>
                        <w:t>:</w:t>
                      </w:r>
                      <w:r>
                        <w:t xml:space="preserve"> Back To school/All About Me</w:t>
                      </w:r>
                    </w:p>
                    <w:p w:rsidR="005C6D96" w:rsidRPr="002C0050" w:rsidRDefault="005C6D96" w:rsidP="005C6D96">
                      <w:pPr>
                        <w:jc w:val="center"/>
                      </w:pPr>
                      <w:r w:rsidRPr="005C6D96">
                        <w:rPr>
                          <w:b/>
                        </w:rPr>
                        <w:t>September 14</w:t>
                      </w:r>
                      <w:r w:rsidRPr="005C6D96">
                        <w:rPr>
                          <w:b/>
                          <w:vertAlign w:val="superscript"/>
                        </w:rPr>
                        <w:t>th</w:t>
                      </w:r>
                      <w:r w:rsidRPr="005C6D96">
                        <w:rPr>
                          <w:b/>
                        </w:rPr>
                        <w:t>- September 18</w:t>
                      </w:r>
                      <w:r w:rsidRPr="005C6D96">
                        <w:rPr>
                          <w:b/>
                          <w:vertAlign w:val="superscript"/>
                        </w:rPr>
                        <w:t>th</w:t>
                      </w:r>
                      <w:r w:rsidRPr="005C6D96">
                        <w:rPr>
                          <w:b/>
                        </w:rPr>
                        <w:t>:</w:t>
                      </w:r>
                      <w:r w:rsidR="002C0050">
                        <w:rPr>
                          <w:b/>
                        </w:rPr>
                        <w:t xml:space="preserve"> </w:t>
                      </w:r>
                      <w:r w:rsidR="002C0050">
                        <w:t>Leaves</w:t>
                      </w:r>
                    </w:p>
                    <w:p w:rsidR="005C6D96" w:rsidRDefault="005C6D96" w:rsidP="005C6D96">
                      <w:pPr>
                        <w:jc w:val="center"/>
                      </w:pPr>
                      <w:r w:rsidRPr="005C6D96">
                        <w:rPr>
                          <w:b/>
                        </w:rPr>
                        <w:t>September 21</w:t>
                      </w:r>
                      <w:r w:rsidRPr="005C6D96">
                        <w:rPr>
                          <w:b/>
                          <w:vertAlign w:val="superscript"/>
                        </w:rPr>
                        <w:t>st</w:t>
                      </w:r>
                      <w:r w:rsidRPr="005C6D96">
                        <w:rPr>
                          <w:b/>
                        </w:rPr>
                        <w:t>- September 25</w:t>
                      </w:r>
                      <w:r w:rsidRPr="005C6D96">
                        <w:rPr>
                          <w:b/>
                          <w:vertAlign w:val="superscript"/>
                        </w:rPr>
                        <w:t>th</w:t>
                      </w:r>
                      <w:r w:rsidRPr="005C6D96">
                        <w:rPr>
                          <w:b/>
                        </w:rPr>
                        <w:t>:</w:t>
                      </w:r>
                      <w:r>
                        <w:t xml:space="preserve"> Fall</w:t>
                      </w:r>
                    </w:p>
                    <w:p w:rsidR="005C6D96" w:rsidRPr="002C0050" w:rsidRDefault="005C6D96" w:rsidP="005C6D96">
                      <w:pPr>
                        <w:jc w:val="center"/>
                      </w:pPr>
                      <w:r w:rsidRPr="005C6D96">
                        <w:rPr>
                          <w:b/>
                        </w:rPr>
                        <w:t>September 28</w:t>
                      </w:r>
                      <w:r w:rsidRPr="005C6D96">
                        <w:rPr>
                          <w:b/>
                          <w:vertAlign w:val="superscript"/>
                        </w:rPr>
                        <w:t>th</w:t>
                      </w:r>
                      <w:r w:rsidRPr="005C6D96">
                        <w:rPr>
                          <w:b/>
                        </w:rPr>
                        <w:t>- September 2</w:t>
                      </w:r>
                      <w:r w:rsidRPr="005C6D96">
                        <w:rPr>
                          <w:b/>
                          <w:vertAlign w:val="superscript"/>
                        </w:rPr>
                        <w:t>nd</w:t>
                      </w:r>
                      <w:r w:rsidRPr="005C6D96">
                        <w:rPr>
                          <w:b/>
                        </w:rPr>
                        <w:t xml:space="preserve"> :</w:t>
                      </w:r>
                      <w:r w:rsidR="002C0050">
                        <w:rPr>
                          <w:b/>
                        </w:rPr>
                        <w:t xml:space="preserve"> </w:t>
                      </w:r>
                      <w:r w:rsidR="002C0050">
                        <w:t>The Alphabet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1F8" w:rsidRPr="00DB61F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152400</wp:posOffset>
                </wp:positionV>
                <wp:extent cx="3038475" cy="2857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F8" w:rsidRPr="00DB61F8" w:rsidRDefault="00DB61F8" w:rsidP="00DB6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61F8">
                              <w:rPr>
                                <w:b/>
                              </w:rPr>
                              <w:t>Reminders for drop off:</w:t>
                            </w:r>
                          </w:p>
                          <w:p w:rsidR="00DB61F8" w:rsidRDefault="00DB61F8" w:rsidP="00DB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Remember to fill out daily health screening</w:t>
                            </w:r>
                          </w:p>
                          <w:p w:rsidR="00DB61F8" w:rsidRDefault="00DB61F8" w:rsidP="00DB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Children will wash hands while you are filling out paperwork</w:t>
                            </w:r>
                          </w:p>
                          <w:p w:rsidR="00DB61F8" w:rsidRDefault="00DB61F8" w:rsidP="00DB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Masks required for child AND parents</w:t>
                            </w:r>
                          </w:p>
                          <w:p w:rsidR="00DB61F8" w:rsidRDefault="00DB61F8" w:rsidP="00DB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We love talking with you but please be courteous of other parents while dropping off</w:t>
                            </w:r>
                          </w:p>
                          <w:p w:rsidR="00DB61F8" w:rsidRDefault="00DB61F8" w:rsidP="00DB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If there is another parent dropping off before you please have your child stand with you *please do not tell them to walk in with their friend*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2pt;margin-top:12pt;width:239.25pt;height:2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OFJwIAAEw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">
                <v:textbox>
                  <w:txbxContent>
                    <w:p w:rsidR="00DB61F8" w:rsidRPr="00DB61F8" w:rsidRDefault="00DB61F8" w:rsidP="00DB61F8">
                      <w:pPr>
                        <w:jc w:val="center"/>
                        <w:rPr>
                          <w:b/>
                        </w:rPr>
                      </w:pPr>
                      <w:r w:rsidRPr="00DB61F8">
                        <w:rPr>
                          <w:b/>
                        </w:rPr>
                        <w:t>Reminders for drop off:</w:t>
                      </w:r>
                    </w:p>
                    <w:p w:rsidR="00DB61F8" w:rsidRDefault="00DB61F8" w:rsidP="00DB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Remember to fill out daily health screening</w:t>
                      </w:r>
                    </w:p>
                    <w:p w:rsidR="00DB61F8" w:rsidRDefault="00DB61F8" w:rsidP="00DB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Children will wash hands while you are filling out paperwork</w:t>
                      </w:r>
                    </w:p>
                    <w:p w:rsidR="00DB61F8" w:rsidRDefault="00DB61F8" w:rsidP="00DB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Masks required for child AND parents</w:t>
                      </w:r>
                    </w:p>
                    <w:p w:rsidR="00DB61F8" w:rsidRDefault="00DB61F8" w:rsidP="00DB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We love talking with you but please be courteous of other parents while dropping off</w:t>
                      </w:r>
                    </w:p>
                    <w:p w:rsidR="00DB61F8" w:rsidRDefault="00DB61F8" w:rsidP="00DB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If there is another parent dropping off before you please have your child stand with you *please do not tell them to walk in with their friend*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  <w:r w:rsidRPr="00DB61F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1343025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96" w:rsidRPr="005C6D96" w:rsidRDefault="005C6D96" w:rsidP="005C6D9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5C6D96">
                              <w:rPr>
                                <w:b/>
                              </w:rPr>
                              <w:t>Important Dates:</w:t>
                            </w:r>
                          </w:p>
                          <w:p w:rsidR="005C6D96" w:rsidRDefault="005C6D96" w:rsidP="005C6D96">
                            <w:pPr>
                              <w:jc w:val="center"/>
                            </w:pPr>
                            <w:r w:rsidRPr="005C6D96">
                              <w:rPr>
                                <w:b/>
                              </w:rPr>
                              <w:t>September 7</w:t>
                            </w:r>
                            <w:r w:rsidRPr="005C6D9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C6D9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Closed for Labor Day</w:t>
                            </w:r>
                          </w:p>
                          <w:p w:rsidR="005C6D96" w:rsidRPr="005C6D96" w:rsidRDefault="005C6D96" w:rsidP="005C6D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D96">
                              <w:rPr>
                                <w:b/>
                              </w:rPr>
                              <w:t>**Please send back paper “Tell us about your child” ASAP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65pt;margin-top:105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">
                <v:textbox style="mso-fit-shape-to-text:t">
                  <w:txbxContent>
                    <w:p w:rsidR="005C6D96" w:rsidRPr="005C6D96" w:rsidRDefault="005C6D96" w:rsidP="005C6D9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5C6D96">
                        <w:rPr>
                          <w:b/>
                        </w:rPr>
                        <w:t>Important Dates:</w:t>
                      </w:r>
                    </w:p>
                    <w:p w:rsidR="005C6D96" w:rsidRDefault="005C6D96" w:rsidP="005C6D96">
                      <w:pPr>
                        <w:jc w:val="center"/>
                      </w:pPr>
                      <w:r w:rsidRPr="005C6D96">
                        <w:rPr>
                          <w:b/>
                        </w:rPr>
                        <w:t>September 7</w:t>
                      </w:r>
                      <w:r w:rsidRPr="005C6D96">
                        <w:rPr>
                          <w:b/>
                          <w:vertAlign w:val="superscript"/>
                        </w:rPr>
                        <w:t>th</w:t>
                      </w:r>
                      <w:r w:rsidRPr="005C6D96">
                        <w:rPr>
                          <w:b/>
                        </w:rPr>
                        <w:t>:</w:t>
                      </w:r>
                      <w:r>
                        <w:t xml:space="preserve"> Closed for Labor Day</w:t>
                      </w:r>
                    </w:p>
                    <w:p w:rsidR="005C6D96" w:rsidRPr="005C6D96" w:rsidRDefault="005C6D96" w:rsidP="005C6D96">
                      <w:pPr>
                        <w:jc w:val="center"/>
                        <w:rPr>
                          <w:b/>
                        </w:rPr>
                      </w:pPr>
                      <w:r w:rsidRPr="005C6D96">
                        <w:rPr>
                          <w:b/>
                        </w:rPr>
                        <w:t>**Please send back paper “Tell us about your child” ASAP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B61F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3455035</wp:posOffset>
                </wp:positionH>
                <wp:positionV relativeFrom="paragraph">
                  <wp:posOffset>84455</wp:posOffset>
                </wp:positionV>
                <wp:extent cx="3305175" cy="2257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96" w:rsidRPr="005C6D96" w:rsidRDefault="005C6D96" w:rsidP="005C6D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D96">
                              <w:rPr>
                                <w:b/>
                              </w:rPr>
                              <w:t>Reminders:</w:t>
                            </w:r>
                          </w:p>
                          <w:p w:rsidR="005C6D96" w:rsidRDefault="005C6D96" w:rsidP="005C6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No parents allowed in the building</w:t>
                            </w:r>
                          </w:p>
                          <w:p w:rsidR="005C6D96" w:rsidRDefault="005C6D96" w:rsidP="005C6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We are not heating up any lunches</w:t>
                            </w:r>
                          </w:p>
                          <w:p w:rsidR="005C6D96" w:rsidRDefault="005C6D96" w:rsidP="005C6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We are not providing any extra snacks</w:t>
                            </w:r>
                          </w:p>
                          <w:p w:rsidR="005C6D96" w:rsidRDefault="005C6D96" w:rsidP="005C6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Please have your child wearing their mask when arriving to school – practice with your child how to put in on/wearing it at home</w:t>
                            </w:r>
                          </w:p>
                          <w:p w:rsidR="005C6D96" w:rsidRDefault="005C6D96" w:rsidP="005C6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Label EVERYTHING</w:t>
                            </w:r>
                          </w:p>
                          <w:p w:rsidR="005C6D96" w:rsidRDefault="005C6D96" w:rsidP="005C6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No pillows for rest time</w:t>
                            </w:r>
                          </w:p>
                          <w:p w:rsidR="005C6D96" w:rsidRDefault="005C6D96" w:rsidP="005C6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All items must fit inside your child’s backpack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2.05pt;margin-top:6.65pt;width:260.25pt;height:17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cBJgIAAEw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">
                <v:textbox>
                  <w:txbxContent>
                    <w:p w:rsidR="005C6D96" w:rsidRPr="005C6D96" w:rsidRDefault="005C6D96" w:rsidP="005C6D96">
                      <w:pPr>
                        <w:jc w:val="center"/>
                        <w:rPr>
                          <w:b/>
                        </w:rPr>
                      </w:pPr>
                      <w:r w:rsidRPr="005C6D96">
                        <w:rPr>
                          <w:b/>
                        </w:rPr>
                        <w:t>Reminders:</w:t>
                      </w:r>
                    </w:p>
                    <w:p w:rsidR="005C6D96" w:rsidRDefault="005C6D96" w:rsidP="005C6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No parents allowed in the building</w:t>
                      </w:r>
                    </w:p>
                    <w:p w:rsidR="005C6D96" w:rsidRDefault="005C6D96" w:rsidP="005C6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We are not heating up any lunches</w:t>
                      </w:r>
                    </w:p>
                    <w:p w:rsidR="005C6D96" w:rsidRDefault="005C6D96" w:rsidP="005C6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We are not providing any extra snacks</w:t>
                      </w:r>
                    </w:p>
                    <w:p w:rsidR="005C6D96" w:rsidRDefault="005C6D96" w:rsidP="005C6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Please have your child wearing their mask when arriving to school – practice with your child how to put in on/wearing it at home</w:t>
                      </w:r>
                    </w:p>
                    <w:p w:rsidR="005C6D96" w:rsidRDefault="005C6D96" w:rsidP="005C6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Label EVERYTHING</w:t>
                      </w:r>
                    </w:p>
                    <w:p w:rsidR="005C6D96" w:rsidRDefault="005C6D96" w:rsidP="005C6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No pillows for rest time</w:t>
                      </w:r>
                    </w:p>
                    <w:p w:rsidR="005C6D96" w:rsidRDefault="005C6D96" w:rsidP="005C6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All items must fit inside your child’s backpack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</w:p>
    <w:p w:rsidR="00DB61F8" w:rsidRPr="00DB61F8" w:rsidRDefault="00DB61F8" w:rsidP="005C6D96">
      <w:pPr>
        <w:jc w:val="center"/>
        <w:rPr>
          <w:rFonts w:ascii="Century Gothic" w:hAnsi="Century Gothic"/>
        </w:rPr>
      </w:pPr>
      <w:r w:rsidRPr="00DB61F8">
        <w:rPr>
          <w:rFonts w:ascii="Century Gothic" w:hAnsi="Century Gothic"/>
        </w:rPr>
        <w:t xml:space="preserve">If at any time during the year you have any questions please feel free to call during nap time (1-2:30) or during pick up. </w:t>
      </w:r>
    </w:p>
    <w:p w:rsidR="00DB61F8" w:rsidRPr="00DB61F8" w:rsidRDefault="00DB61F8" w:rsidP="005C6D96">
      <w:pPr>
        <w:jc w:val="center"/>
        <w:rPr>
          <w:rFonts w:ascii="Century Gothic" w:hAnsi="Century Gothic"/>
        </w:rPr>
      </w:pPr>
      <w:r w:rsidRPr="00DB61F8">
        <w:rPr>
          <w:rFonts w:ascii="Century Gothic" w:hAnsi="Century Gothic"/>
        </w:rPr>
        <w:t>We cannot wait for an amazing year in Preschool!</w:t>
      </w:r>
    </w:p>
    <w:p w:rsidR="005C6D96" w:rsidRDefault="00DB61F8" w:rsidP="005C6D96">
      <w:pPr>
        <w:jc w:val="center"/>
      </w:pPr>
      <w:r w:rsidRPr="00DB61F8">
        <w:rPr>
          <w:rFonts w:ascii="Century Gothic" w:hAnsi="Century Gothic"/>
        </w:rPr>
        <w:t xml:space="preserve">-Miss. Kayla and Mrs. Joanne </w:t>
      </w:r>
    </w:p>
    <w:sectPr w:rsidR="005C6D96" w:rsidSect="00DB61F8">
      <w:pgSz w:w="12240" w:h="15840"/>
      <w:pgMar w:top="432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50E6"/>
    <w:multiLevelType w:val="hybridMultilevel"/>
    <w:tmpl w:val="015EDF50"/>
    <w:lvl w:ilvl="0" w:tplc="F684D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81C99"/>
    <w:multiLevelType w:val="hybridMultilevel"/>
    <w:tmpl w:val="9EDCD50C"/>
    <w:lvl w:ilvl="0" w:tplc="D64CD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6"/>
    <w:rsid w:val="001B6254"/>
    <w:rsid w:val="002C0050"/>
    <w:rsid w:val="00494F00"/>
    <w:rsid w:val="005C6D96"/>
    <w:rsid w:val="006B1345"/>
    <w:rsid w:val="006F4A90"/>
    <w:rsid w:val="00743C63"/>
    <w:rsid w:val="009C0692"/>
    <w:rsid w:val="00B360DC"/>
    <w:rsid w:val="00DB61F8"/>
    <w:rsid w:val="00DD080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3EC9"/>
  <w15:chartTrackingRefBased/>
  <w15:docId w15:val="{D71802C0-E00A-4BA3-93B2-25CD4223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5C6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6</cp:revision>
  <cp:lastPrinted>2020-09-01T15:44:00Z</cp:lastPrinted>
  <dcterms:created xsi:type="dcterms:W3CDTF">2020-09-01T12:29:00Z</dcterms:created>
  <dcterms:modified xsi:type="dcterms:W3CDTF">2020-09-01T15:44:00Z</dcterms:modified>
</cp:coreProperties>
</file>