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A8" w:rsidRPr="00AF2CA8" w:rsidRDefault="00AF2CA8" w:rsidP="00AF2CA8">
      <w:pPr>
        <w:jc w:val="center"/>
        <w:rPr>
          <w:rFonts w:eastAsia="Times New Roman"/>
          <w:b/>
          <w:u w:val="single"/>
        </w:rPr>
      </w:pPr>
      <w:r>
        <w:rPr>
          <w:rFonts w:eastAsia="Times New Roman"/>
          <w:b/>
          <w:u w:val="single"/>
        </w:rPr>
        <w:t xml:space="preserve">Parent </w:t>
      </w:r>
      <w:r w:rsidRPr="00AF2CA8">
        <w:rPr>
          <w:rFonts w:eastAsia="Times New Roman"/>
          <w:b/>
          <w:u w:val="single"/>
        </w:rPr>
        <w:t>Resources:</w:t>
      </w:r>
    </w:p>
    <w:p w:rsidR="00AF2CA8" w:rsidRDefault="00AF2CA8" w:rsidP="00AF2CA8">
      <w:pPr>
        <w:rPr>
          <w:rFonts w:eastAsia="Times New Roman"/>
        </w:rPr>
      </w:pPr>
    </w:p>
    <w:p w:rsidR="00AF2CA8" w:rsidRDefault="00AF2CA8" w:rsidP="00AF2CA8">
      <w:pPr>
        <w:rPr>
          <w:rFonts w:eastAsia="Times New Roman"/>
        </w:rPr>
      </w:pPr>
      <w:r>
        <w:rPr>
          <w:rFonts w:eastAsia="Times New Roman"/>
        </w:rPr>
        <w:t>We at ORCCC hope you are all well.  This is a trying time for all of us but we w</w:t>
      </w:r>
      <w:r>
        <w:rPr>
          <w:rFonts w:eastAsia="Times New Roman"/>
        </w:rPr>
        <w:t>ill get through this together. </w:t>
      </w:r>
      <w:r>
        <w:rPr>
          <w:rFonts w:eastAsia="Times New Roman"/>
        </w:rPr>
        <w:t>We have complied a list of resources to help you navigate our new reality.  </w:t>
      </w:r>
    </w:p>
    <w:p w:rsidR="00AF2CA8" w:rsidRDefault="00AF2CA8" w:rsidP="00AF2CA8">
      <w:pPr>
        <w:rPr>
          <w:rFonts w:eastAsia="Times New Roman"/>
        </w:rPr>
      </w:pPr>
      <w:r>
        <w:rPr>
          <w:rFonts w:eastAsia="Times New Roman"/>
        </w:rPr>
        <w:t>We miss you a</w:t>
      </w:r>
      <w:r>
        <w:rPr>
          <w:rFonts w:eastAsia="Times New Roman"/>
        </w:rPr>
        <w:t>nd your children tremendously.</w:t>
      </w:r>
    </w:p>
    <w:p w:rsidR="00AF2CA8" w:rsidRDefault="00AF2CA8" w:rsidP="00AF2CA8">
      <w:pPr>
        <w:rPr>
          <w:rFonts w:eastAsia="Times New Roman"/>
        </w:rPr>
      </w:pPr>
    </w:p>
    <w:p w:rsidR="00AF2CA8" w:rsidRDefault="00AF2CA8" w:rsidP="00AF2CA8">
      <w:pPr>
        <w:rPr>
          <w:rFonts w:eastAsia="Times New Roman"/>
        </w:rPr>
      </w:pPr>
      <w:r>
        <w:rPr>
          <w:rFonts w:eastAsia="Times New Roman"/>
        </w:rPr>
        <w:t>Stay healthy</w:t>
      </w:r>
      <w:r>
        <w:rPr>
          <w:rFonts w:eastAsia="Times New Roman"/>
        </w:rPr>
        <w:t>!</w:t>
      </w:r>
    </w:p>
    <w:p w:rsidR="00AF2CA8" w:rsidRDefault="00AF2CA8" w:rsidP="00AF2CA8">
      <w:pPr>
        <w:rPr>
          <w:rFonts w:eastAsia="Times New Roman"/>
        </w:rPr>
      </w:pPr>
      <w:r>
        <w:rPr>
          <w:rFonts w:eastAsia="Times New Roman"/>
        </w:rPr>
        <w:t>ORCCC Staff</w:t>
      </w:r>
    </w:p>
    <w:p w:rsidR="00AF2CA8" w:rsidRDefault="00AF2CA8" w:rsidP="00AF2CA8">
      <w:pPr>
        <w:rPr>
          <w:rFonts w:eastAsia="Times New Roman"/>
        </w:rPr>
      </w:pPr>
    </w:p>
    <w:p w:rsidR="00AF2CA8" w:rsidRDefault="00AF2CA8" w:rsidP="00AF2CA8">
      <w:pPr>
        <w:rPr>
          <w:rFonts w:eastAsia="Times New Roman"/>
        </w:rPr>
      </w:pPr>
    </w:p>
    <w:p w:rsidR="00AF2CA8" w:rsidRPr="00AF2CA8" w:rsidRDefault="00AF2CA8" w:rsidP="00AF2CA8">
      <w:pPr>
        <w:rPr>
          <w:rFonts w:eastAsia="Times New Roman"/>
          <w:b/>
          <w:u w:val="single"/>
        </w:rPr>
      </w:pPr>
      <w:r w:rsidRPr="00AF2CA8">
        <w:rPr>
          <w:rFonts w:eastAsia="Times New Roman"/>
          <w:b/>
          <w:u w:val="single"/>
        </w:rPr>
        <w:t>Here are some</w:t>
      </w:r>
      <w:r w:rsidRPr="00AF2CA8">
        <w:rPr>
          <w:rFonts w:eastAsia="Times New Roman"/>
          <w:b/>
          <w:u w:val="single"/>
        </w:rPr>
        <w:t xml:space="preserve"> websites </w:t>
      </w:r>
      <w:r w:rsidRPr="00AF2CA8">
        <w:rPr>
          <w:rFonts w:eastAsia="Times New Roman"/>
          <w:b/>
          <w:u w:val="single"/>
        </w:rPr>
        <w:t>and other</w:t>
      </w:r>
      <w:r w:rsidRPr="00AF2CA8">
        <w:rPr>
          <w:rFonts w:eastAsia="Times New Roman"/>
          <w:b/>
          <w:u w:val="single"/>
        </w:rPr>
        <w:t xml:space="preserve"> outlets to explore:</w:t>
      </w:r>
    </w:p>
    <w:p w:rsidR="00AF2CA8" w:rsidRPr="00AF2CA8" w:rsidRDefault="00AF2CA8" w:rsidP="00AF2CA8">
      <w:pPr>
        <w:pStyle w:val="ListParagraph"/>
        <w:numPr>
          <w:ilvl w:val="0"/>
          <w:numId w:val="1"/>
        </w:numPr>
        <w:rPr>
          <w:rFonts w:eastAsia="Times New Roman"/>
        </w:rPr>
      </w:pPr>
      <w:r w:rsidRPr="00AF2CA8">
        <w:rPr>
          <w:rFonts w:eastAsia="Times New Roman"/>
        </w:rPr>
        <w:t>PBS</w:t>
      </w:r>
    </w:p>
    <w:p w:rsidR="00AF2CA8" w:rsidRPr="00AF2CA8" w:rsidRDefault="00AF2CA8" w:rsidP="00AF2CA8">
      <w:pPr>
        <w:pStyle w:val="ListParagraph"/>
        <w:numPr>
          <w:ilvl w:val="0"/>
          <w:numId w:val="1"/>
        </w:numPr>
        <w:rPr>
          <w:rFonts w:eastAsia="Times New Roman"/>
        </w:rPr>
      </w:pPr>
      <w:r w:rsidRPr="00AF2CA8">
        <w:rPr>
          <w:rFonts w:eastAsia="Times New Roman"/>
        </w:rPr>
        <w:t>Netflix offering educational programing</w:t>
      </w:r>
    </w:p>
    <w:p w:rsidR="00AF2CA8" w:rsidRPr="00AF2CA8" w:rsidRDefault="00AF2CA8" w:rsidP="00AF2CA8">
      <w:pPr>
        <w:pStyle w:val="ListParagraph"/>
        <w:numPr>
          <w:ilvl w:val="0"/>
          <w:numId w:val="1"/>
        </w:numPr>
        <w:rPr>
          <w:rFonts w:eastAsia="Times New Roman"/>
        </w:rPr>
      </w:pPr>
      <w:r w:rsidRPr="00AF2CA8">
        <w:rPr>
          <w:rFonts w:eastAsia="Times New Roman"/>
        </w:rPr>
        <w:t>Prime Video offering educational programing</w:t>
      </w:r>
    </w:p>
    <w:p w:rsidR="00AF2CA8" w:rsidRPr="00AF2CA8" w:rsidRDefault="00AF2CA8" w:rsidP="00AF2CA8">
      <w:pPr>
        <w:pStyle w:val="ListParagraph"/>
        <w:numPr>
          <w:ilvl w:val="0"/>
          <w:numId w:val="1"/>
        </w:numPr>
        <w:rPr>
          <w:rFonts w:eastAsia="Times New Roman"/>
        </w:rPr>
      </w:pPr>
      <w:r w:rsidRPr="00AF2CA8">
        <w:rPr>
          <w:rFonts w:eastAsia="Times New Roman"/>
        </w:rPr>
        <w:t>Some local and national entertainers and authors are offering live performances on Facebook</w:t>
      </w:r>
      <w:r>
        <w:rPr>
          <w:rFonts w:eastAsia="Times New Roman"/>
        </w:rPr>
        <w:t xml:space="preserve">. </w:t>
      </w:r>
      <w:r w:rsidRPr="00AF2CA8">
        <w:rPr>
          <w:rFonts w:eastAsia="Times New Roman"/>
        </w:rPr>
        <w:t>Big Joe is one who is doing this (our children love Big Joe)</w:t>
      </w:r>
    </w:p>
    <w:p w:rsidR="00AF2CA8" w:rsidRDefault="00AF2CA8" w:rsidP="00AF2CA8">
      <w:pPr>
        <w:pStyle w:val="ListParagraph"/>
        <w:numPr>
          <w:ilvl w:val="0"/>
          <w:numId w:val="1"/>
        </w:numPr>
        <w:rPr>
          <w:rFonts w:eastAsia="Times New Roman"/>
        </w:rPr>
      </w:pPr>
      <w:hyperlink r:id="rId5" w:history="1">
        <w:r w:rsidRPr="00DE5F2B">
          <w:rPr>
            <w:rStyle w:val="Hyperlink"/>
            <w:rFonts w:eastAsia="Times New Roman"/>
          </w:rPr>
          <w:t>https://kidlutions.blogspot.com/2020/03/why-routines-matter-safety-above-all</w:t>
        </w:r>
      </w:hyperlink>
    </w:p>
    <w:p w:rsidR="00AF2CA8" w:rsidRPr="00AF2CA8" w:rsidRDefault="00AF2CA8" w:rsidP="00AF2CA8">
      <w:pPr>
        <w:pStyle w:val="ListParagraph"/>
        <w:numPr>
          <w:ilvl w:val="0"/>
          <w:numId w:val="1"/>
        </w:numPr>
        <w:rPr>
          <w:rFonts w:eastAsia="Times New Roman"/>
        </w:rPr>
      </w:pPr>
      <w:hyperlink r:id="rId6" w:history="1">
        <w:r w:rsidRPr="00AF2CA8">
          <w:rPr>
            <w:rStyle w:val="Hyperlink"/>
            <w:rFonts w:eastAsia="Times New Roman"/>
          </w:rPr>
          <w:t>https://pbskids.org/daniel/games/guehttp://www.scholastic.com/earlylearner/parentandchild/feelings/feelinggame.htm</w:t>
        </w:r>
      </w:hyperlink>
    </w:p>
    <w:p w:rsidR="00AF2CA8" w:rsidRPr="00AF2CA8" w:rsidRDefault="00AF2CA8" w:rsidP="00AF2CA8">
      <w:pPr>
        <w:pStyle w:val="ListParagraph"/>
        <w:numPr>
          <w:ilvl w:val="0"/>
          <w:numId w:val="1"/>
        </w:numPr>
        <w:rPr>
          <w:rFonts w:eastAsia="Times New Roman"/>
        </w:rPr>
      </w:pPr>
      <w:hyperlink r:id="rId7" w:history="1">
        <w:r w:rsidRPr="00AF2CA8">
          <w:rPr>
            <w:rStyle w:val="Hyperlink"/>
            <w:rFonts w:eastAsia="Times New Roman"/>
          </w:rPr>
          <w:t>https://www.storylineonline.net/</w:t>
        </w:r>
      </w:hyperlink>
    </w:p>
    <w:p w:rsidR="00AF2CA8" w:rsidRPr="00AF2CA8" w:rsidRDefault="00AF2CA8" w:rsidP="00AF2CA8">
      <w:pPr>
        <w:pStyle w:val="ListParagraph"/>
        <w:numPr>
          <w:ilvl w:val="0"/>
          <w:numId w:val="1"/>
        </w:numPr>
        <w:rPr>
          <w:rFonts w:eastAsia="Times New Roman"/>
        </w:rPr>
      </w:pPr>
      <w:hyperlink r:id="rId8" w:history="1">
        <w:r w:rsidRPr="00DE5F2B">
          <w:rPr>
            <w:rStyle w:val="Hyperlink"/>
            <w:rFonts w:eastAsia="Times New Roman"/>
          </w:rPr>
          <w:t>https://vooks.com/parentresources</w:t>
        </w:r>
      </w:hyperlink>
      <w:r w:rsidRPr="00AF2CA8">
        <w:rPr>
          <w:rFonts w:eastAsia="Times New Roman"/>
        </w:rPr>
        <w:t>  (these are story books that we use at school, children are familiar with many)</w:t>
      </w:r>
    </w:p>
    <w:p w:rsidR="00AF2CA8" w:rsidRDefault="00AF2CA8" w:rsidP="00AF2CA8">
      <w:pPr>
        <w:pStyle w:val="ListParagraph"/>
        <w:numPr>
          <w:ilvl w:val="0"/>
          <w:numId w:val="1"/>
        </w:numPr>
        <w:rPr>
          <w:rFonts w:eastAsia="Times New Roman"/>
        </w:rPr>
      </w:pPr>
      <w:hyperlink r:id="rId9" w:history="1">
        <w:r w:rsidRPr="00DE5F2B">
          <w:rPr>
            <w:rStyle w:val="Hyperlink"/>
            <w:rFonts w:eastAsia="Times New Roman"/>
          </w:rPr>
          <w:t>https://whatmomslov</w:t>
        </w:r>
        <w:r w:rsidRPr="00DE5F2B">
          <w:rPr>
            <w:rStyle w:val="Hyperlink"/>
            <w:rFonts w:eastAsia="Times New Roman"/>
          </w:rPr>
          <w:t>e</w:t>
        </w:r>
        <w:r w:rsidRPr="00DE5F2B">
          <w:rPr>
            <w:rStyle w:val="Hyperlink"/>
            <w:rFonts w:eastAsia="Times New Roman"/>
          </w:rPr>
          <w:t>.com/kids/active-indoor-games-activities-for-kids-to-burn-energy/</w:t>
        </w:r>
      </w:hyperlink>
    </w:p>
    <w:p w:rsidR="00AF2CA8" w:rsidRDefault="00AF2CA8" w:rsidP="00AF2CA8">
      <w:pPr>
        <w:pStyle w:val="ListParagraph"/>
        <w:rPr>
          <w:rFonts w:eastAsia="Times New Roman"/>
        </w:rPr>
      </w:pPr>
    </w:p>
    <w:p w:rsidR="00AF2CA8" w:rsidRDefault="00AF2CA8" w:rsidP="00AF2CA8">
      <w:pPr>
        <w:rPr>
          <w:rFonts w:eastAsia="Times New Roman"/>
        </w:rPr>
      </w:pPr>
    </w:p>
    <w:p w:rsidR="00AF2CA8" w:rsidRPr="00AF2CA8" w:rsidRDefault="00AF2CA8" w:rsidP="00AF2CA8">
      <w:pPr>
        <w:rPr>
          <w:rFonts w:eastAsia="Times New Roman"/>
          <w:b/>
          <w:u w:val="single"/>
        </w:rPr>
      </w:pPr>
      <w:r w:rsidRPr="00AF2CA8">
        <w:rPr>
          <w:rFonts w:eastAsia="Times New Roman"/>
          <w:b/>
          <w:u w:val="single"/>
        </w:rPr>
        <w:t xml:space="preserve">Some daily tips: </w:t>
      </w:r>
    </w:p>
    <w:p w:rsidR="00AF2CA8" w:rsidRPr="00AF2CA8" w:rsidRDefault="00AF2CA8" w:rsidP="00AF2CA8">
      <w:pPr>
        <w:pStyle w:val="ListParagraph"/>
        <w:numPr>
          <w:ilvl w:val="0"/>
          <w:numId w:val="2"/>
        </w:numPr>
        <w:rPr>
          <w:rFonts w:eastAsia="Times New Roman"/>
        </w:rPr>
      </w:pPr>
      <w:r w:rsidRPr="00AF2CA8">
        <w:rPr>
          <w:rFonts w:eastAsia="Times New Roman"/>
        </w:rPr>
        <w:t>Maintain a schedule</w:t>
      </w:r>
    </w:p>
    <w:p w:rsidR="00AF2CA8" w:rsidRPr="00AF2CA8" w:rsidRDefault="00AF2CA8" w:rsidP="00AF2CA8">
      <w:pPr>
        <w:pStyle w:val="ListParagraph"/>
        <w:numPr>
          <w:ilvl w:val="0"/>
          <w:numId w:val="2"/>
        </w:numPr>
        <w:rPr>
          <w:rFonts w:eastAsia="Times New Roman"/>
        </w:rPr>
      </w:pPr>
      <w:r w:rsidRPr="00AF2CA8">
        <w:rPr>
          <w:rFonts w:eastAsia="Times New Roman"/>
        </w:rPr>
        <w:t>Get outside and have fun while observing social distancing</w:t>
      </w:r>
    </w:p>
    <w:p w:rsidR="00AF2CA8" w:rsidRPr="00AF2CA8" w:rsidRDefault="00AF2CA8" w:rsidP="00AF2CA8">
      <w:pPr>
        <w:pStyle w:val="ListParagraph"/>
        <w:numPr>
          <w:ilvl w:val="0"/>
          <w:numId w:val="2"/>
        </w:numPr>
        <w:rPr>
          <w:rFonts w:eastAsia="Times New Roman"/>
        </w:rPr>
      </w:pPr>
      <w:r w:rsidRPr="00AF2CA8">
        <w:rPr>
          <w:rFonts w:eastAsia="Times New Roman"/>
        </w:rPr>
        <w:t>Exercise daily</w:t>
      </w:r>
    </w:p>
    <w:p w:rsidR="00AF2CA8" w:rsidRPr="00AF2CA8" w:rsidRDefault="00AF2CA8" w:rsidP="00AF2CA8">
      <w:pPr>
        <w:pStyle w:val="ListParagraph"/>
        <w:numPr>
          <w:ilvl w:val="0"/>
          <w:numId w:val="2"/>
        </w:numPr>
        <w:rPr>
          <w:rFonts w:eastAsia="Times New Roman"/>
        </w:rPr>
      </w:pPr>
      <w:r w:rsidRPr="00AF2CA8">
        <w:rPr>
          <w:rFonts w:eastAsia="Times New Roman"/>
        </w:rPr>
        <w:t>Take time for yourself (We know this is difficult since many of you now need to work from home and take on the role of your child's teacher, BUT so IMPORTANT)</w:t>
      </w:r>
    </w:p>
    <w:p w:rsidR="00AF2CA8" w:rsidRPr="00AF2CA8" w:rsidRDefault="00AF2CA8" w:rsidP="00AF2CA8">
      <w:pPr>
        <w:pStyle w:val="ListParagraph"/>
        <w:numPr>
          <w:ilvl w:val="0"/>
          <w:numId w:val="2"/>
        </w:numPr>
        <w:rPr>
          <w:rFonts w:eastAsia="Times New Roman"/>
        </w:rPr>
      </w:pPr>
      <w:r w:rsidRPr="00AF2CA8">
        <w:rPr>
          <w:rFonts w:eastAsia="Times New Roman"/>
        </w:rPr>
        <w:t>Adhere to CDC health guidelines</w:t>
      </w:r>
    </w:p>
    <w:p w:rsidR="00AF2CA8" w:rsidRPr="00AF2CA8" w:rsidRDefault="00AF2CA8" w:rsidP="00AF2CA8">
      <w:pPr>
        <w:pStyle w:val="ListParagraph"/>
        <w:numPr>
          <w:ilvl w:val="0"/>
          <w:numId w:val="2"/>
        </w:numPr>
        <w:rPr>
          <w:rFonts w:eastAsia="Times New Roman"/>
        </w:rPr>
      </w:pPr>
      <w:r w:rsidRPr="00AF2CA8">
        <w:rPr>
          <w:rFonts w:eastAsia="Times New Roman"/>
        </w:rPr>
        <w:t>Connect with family and friends</w:t>
      </w:r>
    </w:p>
    <w:p w:rsidR="00AF2CA8" w:rsidRPr="00AF2CA8" w:rsidRDefault="00AF2CA8" w:rsidP="00AF2CA8">
      <w:pPr>
        <w:pStyle w:val="ListParagraph"/>
        <w:numPr>
          <w:ilvl w:val="0"/>
          <w:numId w:val="2"/>
        </w:numPr>
        <w:rPr>
          <w:rFonts w:eastAsia="Times New Roman"/>
        </w:rPr>
      </w:pPr>
      <w:r w:rsidRPr="00AF2CA8">
        <w:rPr>
          <w:rFonts w:eastAsia="Times New Roman"/>
        </w:rPr>
        <w:t>Make the most of this time we have been given with our families</w:t>
      </w:r>
    </w:p>
    <w:p w:rsidR="00AF2CA8" w:rsidRPr="00AF2CA8" w:rsidRDefault="00AF2CA8" w:rsidP="00AF2CA8">
      <w:pPr>
        <w:rPr>
          <w:rFonts w:eastAsia="Times New Roman"/>
        </w:rPr>
      </w:pPr>
    </w:p>
    <w:p w:rsidR="00AF2CA8" w:rsidRDefault="00AF2CA8" w:rsidP="00AF2CA8">
      <w:pPr>
        <w:rPr>
          <w:rFonts w:eastAsia="Times New Roman"/>
        </w:rPr>
      </w:pPr>
    </w:p>
    <w:p w:rsidR="00AF2CA8" w:rsidRPr="00AF2CA8" w:rsidRDefault="00AF2CA8" w:rsidP="00AF2CA8">
      <w:pPr>
        <w:rPr>
          <w:rFonts w:eastAsia="Times New Roman"/>
          <w:b/>
          <w:u w:val="single"/>
        </w:rPr>
      </w:pPr>
      <w:r w:rsidRPr="00AF2CA8">
        <w:rPr>
          <w:rFonts w:eastAsia="Times New Roman"/>
          <w:b/>
          <w:u w:val="single"/>
        </w:rPr>
        <w:t xml:space="preserve">About the emergency order: </w:t>
      </w:r>
    </w:p>
    <w:p w:rsidR="00AF2CA8" w:rsidRPr="00AF2CA8" w:rsidRDefault="00AF2CA8" w:rsidP="00AF2CA8">
      <w:pPr>
        <w:rPr>
          <w:rFonts w:eastAsia="Times New Roman"/>
        </w:rPr>
      </w:pPr>
      <w:r w:rsidRPr="00AF2CA8">
        <w:rPr>
          <w:rFonts w:eastAsia="Times New Roman"/>
        </w:rPr>
        <w:t xml:space="preserve">Governor Baker issued an emergency order extending the temporary closure of all non-emergency childcare programs until May 4 in an effort to prevent the further spread of COVID-19 in the Commonwealth. More information is forthcoming. Please check back regularly for updates. </w:t>
      </w:r>
    </w:p>
    <w:p w:rsidR="00AF2CA8" w:rsidRPr="00AF2CA8" w:rsidRDefault="00AF2CA8" w:rsidP="00AF2CA8">
      <w:pPr>
        <w:rPr>
          <w:rFonts w:eastAsia="Times New Roman"/>
        </w:rPr>
      </w:pPr>
    </w:p>
    <w:p w:rsidR="00AF2CA8" w:rsidRPr="00AF2CA8" w:rsidRDefault="00AF2CA8" w:rsidP="00AF2CA8">
      <w:pPr>
        <w:rPr>
          <w:rFonts w:eastAsia="Times New Roman"/>
        </w:rPr>
      </w:pPr>
      <w:r w:rsidRPr="00AF2CA8">
        <w:rPr>
          <w:rFonts w:eastAsia="Times New Roman"/>
        </w:rPr>
        <w:t>EMERGENCY CHILD CARE</w:t>
      </w:r>
    </w:p>
    <w:p w:rsidR="00AF2CA8" w:rsidRPr="00AF2CA8" w:rsidRDefault="00AF2CA8" w:rsidP="00AF2CA8">
      <w:pPr>
        <w:rPr>
          <w:rFonts w:ascii="Verdana" w:eastAsia="Times New Roman" w:hAnsi="Verdana"/>
          <w:sz w:val="20"/>
          <w:szCs w:val="20"/>
        </w:rPr>
      </w:pPr>
      <w:r w:rsidRPr="00AF2CA8">
        <w:rPr>
          <w:rFonts w:eastAsia="Times New Roman"/>
        </w:rPr>
        <w:t xml:space="preserve">Do not contact an emergency child care program unless you require emergency, back-up, drop-in care. Parents and guardians working from home are not a priority for emergency child care. </w:t>
      </w:r>
      <w:r w:rsidRPr="00AF2CA8">
        <w:rPr>
          <w:rFonts w:eastAsia="Times New Roman"/>
        </w:rPr>
        <w:lastRenderedPageBreak/>
        <w:t xml:space="preserve">Likewise, if you have alternate child care, such as friends or family, you should not contact these programs. </w:t>
      </w:r>
      <w:hyperlink r:id="rId10" w:tgtFrame="_blank" w:history="1">
        <w:r w:rsidRPr="00AF2CA8">
          <w:t>In light of Governor Baker's March 23 emergency order</w:t>
        </w:r>
      </w:hyperlink>
      <w:r w:rsidRPr="00AF2CA8">
        <w:rPr>
          <w:rFonts w:eastAsia="Times New Roman"/>
        </w:rPr>
        <w:t>, EEC is updating its guidance to explain that priority access to emergency child care will be given to</w:t>
      </w:r>
      <w:r w:rsidRPr="000C774E">
        <w:rPr>
          <w:rFonts w:eastAsia="Times New Roman"/>
        </w:rPr>
        <w:t xml:space="preserve"> vulnerable children and the children of families designated as "</w:t>
      </w:r>
      <w:hyperlink r:id="rId11" w:tgtFrame="blank" w:history="1">
        <w:r w:rsidRPr="000C774E">
          <w:t xml:space="preserve">COVID-19 Essential Workforces, </w:t>
        </w:r>
      </w:hyperlink>
      <w:r w:rsidRPr="000C774E">
        <w:rPr>
          <w:rFonts w:eastAsia="Times New Roman"/>
        </w:rPr>
        <w:t>" with emphasis on those in the health care, public health, and human services and law enforcement, public safety, and first responder fields. To slow the spread of the coronavirus, all families should keep children out of group care settings to the greatest extent possible. Emergency Child Care Programs are for when all other non-group-care settings have been exhausted and families have no other options.</w:t>
      </w:r>
    </w:p>
    <w:p w:rsidR="00AF2CA8" w:rsidRPr="00AF2CA8" w:rsidRDefault="00AF2CA8" w:rsidP="00AF2CA8">
      <w:pPr>
        <w:rPr>
          <w:rFonts w:ascii="Verdana" w:eastAsia="Times New Roman" w:hAnsi="Verdana"/>
          <w:sz w:val="20"/>
          <w:szCs w:val="20"/>
        </w:rPr>
      </w:pPr>
    </w:p>
    <w:p w:rsidR="00AF2CA8" w:rsidRPr="000C774E" w:rsidRDefault="00AF2CA8" w:rsidP="00AF2CA8">
      <w:pPr>
        <w:rPr>
          <w:rFonts w:eastAsia="Times New Roman"/>
        </w:rPr>
      </w:pPr>
    </w:p>
    <w:p w:rsidR="00AF2CA8" w:rsidRPr="000C774E" w:rsidRDefault="00AF2CA8" w:rsidP="00AF2CA8">
      <w:pPr>
        <w:pStyle w:val="ListParagraph"/>
        <w:numPr>
          <w:ilvl w:val="0"/>
          <w:numId w:val="3"/>
        </w:numPr>
        <w:rPr>
          <w:rFonts w:eastAsia="Times New Roman"/>
        </w:rPr>
      </w:pPr>
      <w:hyperlink r:id="rId12" w:history="1">
        <w:r w:rsidRPr="000C774E">
          <w:rPr>
            <w:rStyle w:val="Hyperlink"/>
            <w:rFonts w:eastAsia="Times New Roman"/>
            <w:color w:val="auto"/>
          </w:rPr>
          <w:t>https://www.mass.gov/orgs/department-of-early-education-and-care</w:t>
        </w:r>
      </w:hyperlink>
    </w:p>
    <w:p w:rsidR="00AF2CA8" w:rsidRPr="000C774E" w:rsidRDefault="00AF2CA8" w:rsidP="00AF2CA8">
      <w:pPr>
        <w:pStyle w:val="ListParagraph"/>
        <w:numPr>
          <w:ilvl w:val="0"/>
          <w:numId w:val="3"/>
        </w:numPr>
        <w:rPr>
          <w:rFonts w:eastAsia="Times New Roman"/>
        </w:rPr>
      </w:pPr>
      <w:hyperlink r:id="rId13" w:history="1">
        <w:r w:rsidRPr="000C774E">
          <w:rPr>
            <w:rStyle w:val="Hyperlink"/>
            <w:rFonts w:eastAsia="Times New Roman"/>
            <w:color w:val="auto"/>
          </w:rPr>
          <w:t>https://www.mass.gov/</w:t>
        </w:r>
      </w:hyperlink>
    </w:p>
    <w:p w:rsidR="00AF2CA8" w:rsidRPr="000C774E" w:rsidRDefault="00AF2CA8" w:rsidP="00AF2CA8">
      <w:pPr>
        <w:pStyle w:val="ListParagraph"/>
        <w:numPr>
          <w:ilvl w:val="0"/>
          <w:numId w:val="3"/>
        </w:numPr>
        <w:rPr>
          <w:rStyle w:val="Hyperlink"/>
          <w:color w:val="auto"/>
        </w:rPr>
      </w:pPr>
      <w:hyperlink r:id="rId14" w:history="1">
        <w:r w:rsidRPr="000C774E">
          <w:rPr>
            <w:rStyle w:val="Hyperlink"/>
            <w:i/>
            <w:iCs/>
            <w:color w:val="auto"/>
          </w:rPr>
          <w:t>https://</w:t>
        </w:r>
        <w:r w:rsidRPr="000C774E">
          <w:rPr>
            <w:rStyle w:val="Hyperlink"/>
            <w:bCs/>
            <w:color w:val="auto"/>
          </w:rPr>
          <w:t>www.mass.gov</w:t>
        </w:r>
        <w:r w:rsidRPr="000C774E">
          <w:rPr>
            <w:rStyle w:val="Hyperlink"/>
            <w:i/>
            <w:iCs/>
            <w:color w:val="auto"/>
          </w:rPr>
          <w:t>/</w:t>
        </w:r>
        <w:r w:rsidRPr="000C774E">
          <w:rPr>
            <w:rStyle w:val="Hyperlink"/>
            <w:bCs/>
            <w:color w:val="auto"/>
          </w:rPr>
          <w:t>unemployment-insurance-ui-online</w:t>
        </w:r>
      </w:hyperlink>
    </w:p>
    <w:p w:rsidR="00AF2CA8" w:rsidRPr="000C774E" w:rsidRDefault="00AF2CA8" w:rsidP="000C774E">
      <w:pPr>
        <w:pStyle w:val="ListParagraph"/>
        <w:numPr>
          <w:ilvl w:val="0"/>
          <w:numId w:val="3"/>
        </w:numPr>
        <w:rPr>
          <w:rFonts w:eastAsia="Times New Roman"/>
        </w:rPr>
      </w:pPr>
      <w:hyperlink r:id="rId15" w:history="1">
        <w:r w:rsidRPr="000C774E">
          <w:rPr>
            <w:rStyle w:val="Hyperlink"/>
            <w:rFonts w:eastAsia="Times New Roman"/>
            <w:bCs/>
            <w:color w:val="auto"/>
          </w:rPr>
          <w:t>https://www.cdc.gov/</w:t>
        </w:r>
      </w:hyperlink>
    </w:p>
    <w:p w:rsidR="00AF2CA8" w:rsidRPr="000C774E" w:rsidRDefault="000C774E" w:rsidP="00AF2CA8">
      <w:pPr>
        <w:pStyle w:val="ListParagraph"/>
        <w:numPr>
          <w:ilvl w:val="0"/>
          <w:numId w:val="3"/>
        </w:numPr>
        <w:rPr>
          <w:rStyle w:val="Strong"/>
          <w:rFonts w:eastAsia="Times New Roman"/>
          <w:b w:val="0"/>
          <w:bCs w:val="0"/>
        </w:rPr>
      </w:pPr>
      <w:r>
        <w:rPr>
          <w:rStyle w:val="Strong"/>
          <w:rFonts w:eastAsia="Times New Roman"/>
          <w:b w:val="0"/>
        </w:rPr>
        <w:t>h</w:t>
      </w:r>
      <w:r w:rsidR="00AF2CA8" w:rsidRPr="000C774E">
        <w:rPr>
          <w:rStyle w:val="Strong"/>
          <w:rFonts w:eastAsia="Times New Roman"/>
          <w:b w:val="0"/>
        </w:rPr>
        <w:t>ttps://</w:t>
      </w:r>
      <w:hyperlink r:id="rId16" w:history="1">
        <w:r w:rsidR="00AF2CA8" w:rsidRPr="000C774E">
          <w:rPr>
            <w:rStyle w:val="Hyperlink"/>
            <w:rFonts w:eastAsia="Times New Roman"/>
            <w:bCs/>
            <w:color w:val="auto"/>
          </w:rPr>
          <w:t>store.samhsa.gov/product/Coping-with-Stress-During-Infectious-Disease-Outbreaks/sma14-4885https://store.samhsa.gov/product/Talking-With-Children-Tips-for-Caregivers-Parents-and-Teachers-During-Infectious-Disease-Outbreaks/SMA14-4886</w:t>
        </w:r>
      </w:hyperlink>
    </w:p>
    <w:p w:rsidR="00AF2CA8" w:rsidRDefault="00AF2CA8" w:rsidP="00AF2CA8">
      <w:pPr>
        <w:rPr>
          <w:rStyle w:val="Strong"/>
          <w:rFonts w:eastAsia="Times New Roman"/>
          <w:b w:val="0"/>
          <w:bCs w:val="0"/>
        </w:rPr>
      </w:pPr>
    </w:p>
    <w:p w:rsidR="000C774E" w:rsidRPr="000C774E" w:rsidRDefault="000C774E" w:rsidP="00AF2CA8">
      <w:pPr>
        <w:rPr>
          <w:rFonts w:ascii="Verdana" w:eastAsia="Times New Roman" w:hAnsi="Verdana"/>
          <w:sz w:val="20"/>
          <w:szCs w:val="20"/>
          <w:u w:val="single"/>
        </w:rPr>
      </w:pPr>
      <w:r w:rsidRPr="000C774E">
        <w:rPr>
          <w:rStyle w:val="Strong"/>
          <w:rFonts w:eastAsia="Times New Roman"/>
          <w:bCs w:val="0"/>
          <w:u w:val="single"/>
        </w:rPr>
        <w:t>Other resources:</w:t>
      </w:r>
    </w:p>
    <w:p w:rsidR="00AF2CA8" w:rsidRPr="00AF2CA8" w:rsidRDefault="00AF2CA8" w:rsidP="00AF2CA8">
      <w:pPr>
        <w:rPr>
          <w:rFonts w:ascii="Verdana" w:eastAsia="Times New Roman" w:hAnsi="Verdana"/>
          <w:sz w:val="20"/>
          <w:szCs w:val="20"/>
        </w:rPr>
      </w:pPr>
    </w:p>
    <w:p w:rsidR="00AF2CA8" w:rsidRPr="000C774E" w:rsidRDefault="00AF2CA8" w:rsidP="000C774E">
      <w:pPr>
        <w:pStyle w:val="ListParagraph"/>
        <w:numPr>
          <w:ilvl w:val="0"/>
          <w:numId w:val="4"/>
        </w:numPr>
        <w:rPr>
          <w:rFonts w:ascii="Verdana" w:eastAsia="Times New Roman" w:hAnsi="Verdana"/>
          <w:sz w:val="20"/>
          <w:szCs w:val="20"/>
        </w:rPr>
      </w:pPr>
      <w:hyperlink r:id="rId17" w:history="1">
        <w:r w:rsidRPr="000C774E">
          <w:rPr>
            <w:rStyle w:val="Hyperlink"/>
            <w:rFonts w:ascii="Arial" w:eastAsia="Times New Roman" w:hAnsi="Arial" w:cs="Arial"/>
            <w:bCs/>
            <w:color w:val="auto"/>
            <w:sz w:val="20"/>
            <w:szCs w:val="20"/>
          </w:rPr>
          <w:t>https://m.youtube.com/watch?v=sjDuwc9KBps</w:t>
        </w:r>
      </w:hyperlink>
    </w:p>
    <w:p w:rsidR="00AF2CA8" w:rsidRPr="00AF2CA8" w:rsidRDefault="00AF2CA8" w:rsidP="00AF2CA8">
      <w:pPr>
        <w:rPr>
          <w:rFonts w:ascii="Verdana" w:eastAsia="Times New Roman" w:hAnsi="Verdana"/>
          <w:sz w:val="20"/>
          <w:szCs w:val="20"/>
        </w:rPr>
      </w:pPr>
    </w:p>
    <w:p w:rsidR="00AF2CA8" w:rsidRPr="000C774E" w:rsidRDefault="00AF2CA8" w:rsidP="000C774E">
      <w:pPr>
        <w:pStyle w:val="ListParagraph"/>
        <w:numPr>
          <w:ilvl w:val="0"/>
          <w:numId w:val="4"/>
        </w:numPr>
        <w:rPr>
          <w:rFonts w:ascii="Verdana" w:eastAsia="Times New Roman" w:hAnsi="Verdana"/>
          <w:sz w:val="20"/>
          <w:szCs w:val="20"/>
        </w:rPr>
      </w:pPr>
      <w:hyperlink r:id="rId18" w:history="1">
        <w:r w:rsidRPr="000C774E">
          <w:rPr>
            <w:rStyle w:val="Hyperlink"/>
            <w:rFonts w:ascii="Arial" w:eastAsia="Times New Roman" w:hAnsi="Arial" w:cs="Arial"/>
            <w:bCs/>
            <w:color w:val="auto"/>
            <w:sz w:val="20"/>
            <w:szCs w:val="20"/>
          </w:rPr>
          <w:t>http://janetlansbury.com/</w:t>
        </w:r>
      </w:hyperlink>
    </w:p>
    <w:p w:rsidR="00AF2CA8" w:rsidRPr="00AF2CA8" w:rsidRDefault="00AF2CA8" w:rsidP="00AF2CA8">
      <w:pPr>
        <w:rPr>
          <w:rFonts w:ascii="Verdana" w:eastAsia="Times New Roman" w:hAnsi="Verdana"/>
          <w:sz w:val="20"/>
          <w:szCs w:val="20"/>
        </w:rPr>
      </w:pPr>
    </w:p>
    <w:p w:rsidR="00AF2CA8" w:rsidRPr="000C774E" w:rsidRDefault="00AF2CA8" w:rsidP="000C774E">
      <w:pPr>
        <w:pStyle w:val="ListParagraph"/>
        <w:numPr>
          <w:ilvl w:val="0"/>
          <w:numId w:val="4"/>
        </w:numPr>
        <w:rPr>
          <w:rFonts w:ascii="Verdana" w:eastAsia="Times New Roman" w:hAnsi="Verdana"/>
          <w:sz w:val="20"/>
          <w:szCs w:val="20"/>
        </w:rPr>
      </w:pPr>
      <w:r w:rsidRPr="000C774E">
        <w:rPr>
          <w:rStyle w:val="Strong"/>
          <w:rFonts w:ascii="Arial" w:eastAsia="Times New Roman" w:hAnsi="Arial" w:cs="Arial"/>
          <w:b w:val="0"/>
          <w:sz w:val="20"/>
          <w:szCs w:val="20"/>
        </w:rPr>
        <w:t>NEGATIVE BEHAVIOR</w:t>
      </w:r>
    </w:p>
    <w:p w:rsidR="00AF2CA8" w:rsidRPr="000C774E" w:rsidRDefault="00AF2CA8" w:rsidP="000C774E">
      <w:pPr>
        <w:pStyle w:val="ListParagraph"/>
        <w:rPr>
          <w:rFonts w:ascii="Verdana" w:eastAsia="Times New Roman" w:hAnsi="Verdana"/>
          <w:sz w:val="20"/>
          <w:szCs w:val="20"/>
        </w:rPr>
      </w:pPr>
      <w:hyperlink r:id="rId19" w:history="1">
        <w:r w:rsidRPr="000C774E">
          <w:rPr>
            <w:rStyle w:val="Hyperlink"/>
            <w:rFonts w:ascii="Arial" w:eastAsia="Times New Roman" w:hAnsi="Arial" w:cs="Arial"/>
            <w:bCs/>
            <w:color w:val="auto"/>
            <w:sz w:val="20"/>
            <w:szCs w:val="20"/>
          </w:rPr>
          <w:t>https://l.facebook.com/l.php?u=https%3A%2F%2Fwww.janetlansbury.com%2F2018%2F03%2Fchild-seems-stuck-seeking-negative-attention%2F&amp;h=AT15UmbkL5KAD4zwgXETcIRVl9d8V770eVH0Hh5A1i2zLU2AMI-3PLJYIcClsAhyPeHJGaKSSjljaNMOzbwl6y7gkUZRzVSfdv7aSD1BRXhtXZ2Y2c6SNRG1aornnIW8o3nl7yKeIta8&amp;s=1</w:t>
        </w:r>
      </w:hyperlink>
    </w:p>
    <w:p w:rsidR="00AF2CA8" w:rsidRPr="00AF2CA8" w:rsidRDefault="00AF2CA8" w:rsidP="00AF2CA8">
      <w:pPr>
        <w:rPr>
          <w:rFonts w:ascii="Verdana" w:eastAsia="Times New Roman" w:hAnsi="Verdana"/>
          <w:sz w:val="20"/>
          <w:szCs w:val="20"/>
        </w:rPr>
      </w:pPr>
    </w:p>
    <w:p w:rsidR="00AF2CA8" w:rsidRPr="00AF2CA8" w:rsidRDefault="00AF2CA8" w:rsidP="00AF2CA8">
      <w:pPr>
        <w:rPr>
          <w:rFonts w:ascii="Verdana" w:eastAsia="Times New Roman" w:hAnsi="Verdana"/>
          <w:sz w:val="20"/>
          <w:szCs w:val="20"/>
        </w:rPr>
      </w:pPr>
    </w:p>
    <w:p w:rsidR="00AF2CA8" w:rsidRPr="000C774E" w:rsidRDefault="00AF2CA8" w:rsidP="000C774E">
      <w:pPr>
        <w:pStyle w:val="ListParagraph"/>
        <w:numPr>
          <w:ilvl w:val="0"/>
          <w:numId w:val="4"/>
        </w:numPr>
        <w:rPr>
          <w:rFonts w:ascii="Verdana" w:eastAsia="Times New Roman" w:hAnsi="Verdana"/>
          <w:sz w:val="20"/>
          <w:szCs w:val="20"/>
        </w:rPr>
      </w:pPr>
      <w:r w:rsidRPr="000C774E">
        <w:rPr>
          <w:rStyle w:val="Strong"/>
          <w:rFonts w:ascii="Arial" w:eastAsia="Times New Roman" w:hAnsi="Arial" w:cs="Arial"/>
          <w:b w:val="0"/>
          <w:sz w:val="20"/>
          <w:szCs w:val="20"/>
        </w:rPr>
        <w:t>CHOOSING YOUR BATTLES</w:t>
      </w:r>
    </w:p>
    <w:p w:rsidR="00AF2CA8" w:rsidRPr="000C774E" w:rsidRDefault="00AF2CA8" w:rsidP="000C774E">
      <w:pPr>
        <w:pStyle w:val="ListParagraph"/>
        <w:rPr>
          <w:rFonts w:ascii="Verdana" w:eastAsia="Times New Roman" w:hAnsi="Verdana"/>
          <w:sz w:val="20"/>
          <w:szCs w:val="20"/>
        </w:rPr>
      </w:pPr>
      <w:hyperlink r:id="rId20" w:history="1">
        <w:r w:rsidRPr="000C774E">
          <w:rPr>
            <w:rStyle w:val="Hyperlink"/>
            <w:rFonts w:ascii="Arial" w:eastAsia="Times New Roman" w:hAnsi="Arial" w:cs="Arial"/>
            <w:bCs/>
            <w:color w:val="auto"/>
            <w:sz w:val="20"/>
            <w:szCs w:val="20"/>
          </w:rPr>
          <w:t>https://l.facebook.com/l.php?u=https%3A%2F%2Fwww.janetlansbury.com%2F2016%2F09%2Fchoosing-your-battles-with-a-controlling-child%2F&amp;h=AT2nrdN1b3SbHblMNcHbyWCp4-truHNEXRmVgxe32QH7DjZUTMiAl38t5f2VD78Bsg9iDDSMEJ8GPGmwVAD-swWhdmzE0YWrSXSyPAoJjYNEsnWaFpbx5YsmGrTcW2eT1-bcUsbeIwq1&amp;s=1</w:t>
        </w:r>
      </w:hyperlink>
    </w:p>
    <w:p w:rsidR="00AF2CA8" w:rsidRPr="00AF2CA8" w:rsidRDefault="00AF2CA8" w:rsidP="00AF2CA8">
      <w:pPr>
        <w:rPr>
          <w:rFonts w:ascii="Verdana" w:eastAsia="Times New Roman" w:hAnsi="Verdana"/>
          <w:sz w:val="20"/>
          <w:szCs w:val="20"/>
        </w:rPr>
      </w:pPr>
    </w:p>
    <w:p w:rsidR="00AF2CA8" w:rsidRPr="000C774E" w:rsidRDefault="00AF2CA8" w:rsidP="000C774E">
      <w:pPr>
        <w:pStyle w:val="ListParagraph"/>
        <w:numPr>
          <w:ilvl w:val="0"/>
          <w:numId w:val="4"/>
        </w:numPr>
        <w:rPr>
          <w:rFonts w:ascii="Verdana" w:eastAsia="Times New Roman" w:hAnsi="Verdana"/>
          <w:sz w:val="20"/>
          <w:szCs w:val="20"/>
        </w:rPr>
      </w:pPr>
      <w:r w:rsidRPr="000C774E">
        <w:rPr>
          <w:rStyle w:val="Strong"/>
          <w:rFonts w:ascii="Arial" w:eastAsia="Times New Roman" w:hAnsi="Arial" w:cs="Arial"/>
          <w:b w:val="0"/>
          <w:sz w:val="20"/>
          <w:szCs w:val="20"/>
        </w:rPr>
        <w:t>WELLNESS</w:t>
      </w:r>
    </w:p>
    <w:bookmarkStart w:id="0" w:name="_GoBack"/>
    <w:bookmarkEnd w:id="0"/>
    <w:p w:rsidR="00AF2CA8" w:rsidRPr="000C774E" w:rsidRDefault="00AF2CA8" w:rsidP="000C774E">
      <w:pPr>
        <w:pStyle w:val="ListParagraph"/>
        <w:rPr>
          <w:rFonts w:ascii="Verdana" w:eastAsia="Times New Roman" w:hAnsi="Verdana"/>
          <w:sz w:val="20"/>
          <w:szCs w:val="20"/>
        </w:rPr>
      </w:pPr>
      <w:r w:rsidRPr="000C774E">
        <w:rPr>
          <w:rStyle w:val="Strong"/>
          <w:rFonts w:ascii="Arial" w:eastAsia="Times New Roman" w:hAnsi="Arial" w:cs="Arial"/>
          <w:b w:val="0"/>
          <w:sz w:val="20"/>
          <w:szCs w:val="20"/>
        </w:rPr>
        <w:fldChar w:fldCharType="begin"/>
      </w:r>
      <w:r w:rsidRPr="000C774E">
        <w:rPr>
          <w:rStyle w:val="Strong"/>
          <w:rFonts w:ascii="Arial" w:eastAsia="Times New Roman" w:hAnsi="Arial" w:cs="Arial"/>
          <w:b w:val="0"/>
          <w:sz w:val="20"/>
          <w:szCs w:val="20"/>
        </w:rPr>
        <w:instrText xml:space="preserve"> HYPERLINK "https://urldefense.proofpoint.com/v2/url?u=https-3A__l.facebook.com_l.php-3Fu-3Dhttps-253A-252F-252Fchildhood101.com-252Fyoga-2Dfor-2Dkids-2Da-2Dwalk-2Dthrough-2Dthe-2Dgarden-252F-26h-3DAT1d0HMfV4lqlvHgWzIeJdUyQkcW1KG7Vzp5LWg4ZOCBKaS0cjN1Lwoj9zeDmGBoNdVD1wknbH85fwA4LcCMqnqde2d8nkzx-2Dzxe39FkbVsyM0nCVGPfVYbQ4-2Dbp-5Fmko1LUNj0CXvERi-26s-3D1&amp;d=DwMFaQ&amp;c=n4nxo_3wbMT6jcMjwPfD0w&amp;r=FBpOHa79TBURKhNGq3LyqWISYo2eDFz1bi9mx3_4t3o&amp;m=5GSvW9oIaQBGPODPkgvNN1PYZDMgM3me3gijJHWJnRg&amp;s=7fEm8tZha1jKceq7WNeqmjUanCueGb7GpZlge3Aytog&amp;e=" </w:instrText>
      </w:r>
      <w:r w:rsidRPr="000C774E">
        <w:rPr>
          <w:rStyle w:val="Strong"/>
          <w:rFonts w:ascii="Arial" w:eastAsia="Times New Roman" w:hAnsi="Arial" w:cs="Arial"/>
          <w:b w:val="0"/>
          <w:sz w:val="20"/>
          <w:szCs w:val="20"/>
        </w:rPr>
        <w:fldChar w:fldCharType="separate"/>
      </w:r>
      <w:r w:rsidRPr="000C774E">
        <w:rPr>
          <w:rStyle w:val="Hyperlink"/>
          <w:rFonts w:ascii="Arial" w:eastAsia="Times New Roman" w:hAnsi="Arial" w:cs="Arial"/>
          <w:bCs/>
          <w:color w:val="auto"/>
          <w:sz w:val="20"/>
          <w:szCs w:val="20"/>
        </w:rPr>
        <w:t>https://l.facebook.com/l.php?u=https%3A%2F%2Fchildhood101.com%2Fyoga-for-kids-a-walk-through-the-garden%2F&amp;h=AT1d0HMfV4lqlvHgWzIeJdUyQkcW1KG7Vzp5LWg4ZOCBKaS0cjN1Lwoj9zeDmGBoNdVD1wknbH85fwA4LcCMqnqde2d8nkzx-zxe39FkbVsyM0nCVGPfVYbQ4-bp_mko1LUNj0CXvERi&amp;s=1</w:t>
      </w:r>
      <w:r w:rsidRPr="000C774E">
        <w:rPr>
          <w:rStyle w:val="Strong"/>
          <w:rFonts w:ascii="Arial" w:eastAsia="Times New Roman" w:hAnsi="Arial" w:cs="Arial"/>
          <w:b w:val="0"/>
          <w:sz w:val="20"/>
          <w:szCs w:val="20"/>
        </w:rPr>
        <w:fldChar w:fldCharType="end"/>
      </w:r>
    </w:p>
    <w:p w:rsidR="00AF2CA8" w:rsidRPr="00AF2CA8" w:rsidRDefault="00AF2CA8" w:rsidP="00AF2CA8">
      <w:pPr>
        <w:rPr>
          <w:rFonts w:ascii="Verdana" w:eastAsia="Times New Roman" w:hAnsi="Verdana"/>
          <w:sz w:val="20"/>
          <w:szCs w:val="20"/>
        </w:rPr>
      </w:pPr>
    </w:p>
    <w:p w:rsidR="00AF2CA8" w:rsidRPr="00AF2CA8" w:rsidRDefault="00AF2CA8">
      <w:pPr>
        <w:rPr>
          <w:sz w:val="20"/>
          <w:szCs w:val="20"/>
        </w:rPr>
      </w:pPr>
    </w:p>
    <w:sectPr w:rsidR="00AF2CA8" w:rsidRPr="00AF2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C6C32"/>
    <w:multiLevelType w:val="hybridMultilevel"/>
    <w:tmpl w:val="2974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217BA"/>
    <w:multiLevelType w:val="hybridMultilevel"/>
    <w:tmpl w:val="F8B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B47B5"/>
    <w:multiLevelType w:val="hybridMultilevel"/>
    <w:tmpl w:val="6370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23B49"/>
    <w:multiLevelType w:val="hybridMultilevel"/>
    <w:tmpl w:val="18FA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A8"/>
    <w:rsid w:val="000C774E"/>
    <w:rsid w:val="00764590"/>
    <w:rsid w:val="00AF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D3269-ECB7-4DF2-852B-A5C22DF0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CA8"/>
    <w:rPr>
      <w:color w:val="0000FF"/>
      <w:u w:val="single"/>
    </w:rPr>
  </w:style>
  <w:style w:type="character" w:styleId="HTMLCite">
    <w:name w:val="HTML Cite"/>
    <w:basedOn w:val="DefaultParagraphFont"/>
    <w:uiPriority w:val="99"/>
    <w:semiHidden/>
    <w:unhideWhenUsed/>
    <w:rsid w:val="00AF2CA8"/>
    <w:rPr>
      <w:i/>
      <w:iCs/>
    </w:rPr>
  </w:style>
  <w:style w:type="character" w:styleId="Strong">
    <w:name w:val="Strong"/>
    <w:basedOn w:val="DefaultParagraphFont"/>
    <w:uiPriority w:val="22"/>
    <w:qFormat/>
    <w:rsid w:val="00AF2CA8"/>
    <w:rPr>
      <w:b/>
      <w:bCs/>
    </w:rPr>
  </w:style>
  <w:style w:type="paragraph" w:styleId="ListParagraph">
    <w:name w:val="List Paragraph"/>
    <w:basedOn w:val="Normal"/>
    <w:uiPriority w:val="34"/>
    <w:qFormat/>
    <w:rsid w:val="00AF2CA8"/>
    <w:pPr>
      <w:ind w:left="720"/>
      <w:contextualSpacing/>
    </w:pPr>
  </w:style>
  <w:style w:type="character" w:styleId="FollowedHyperlink">
    <w:name w:val="FollowedHyperlink"/>
    <w:basedOn w:val="DefaultParagraphFont"/>
    <w:uiPriority w:val="99"/>
    <w:semiHidden/>
    <w:unhideWhenUsed/>
    <w:rsid w:val="00AF2C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1197">
      <w:bodyDiv w:val="1"/>
      <w:marLeft w:val="0"/>
      <w:marRight w:val="0"/>
      <w:marTop w:val="0"/>
      <w:marBottom w:val="0"/>
      <w:divBdr>
        <w:top w:val="none" w:sz="0" w:space="0" w:color="auto"/>
        <w:left w:val="none" w:sz="0" w:space="0" w:color="auto"/>
        <w:bottom w:val="none" w:sz="0" w:space="0" w:color="auto"/>
        <w:right w:val="none" w:sz="0" w:space="0" w:color="auto"/>
      </w:divBdr>
    </w:div>
    <w:div w:id="17591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oks.com/parentresources" TargetMode="External"/><Relationship Id="rId13" Type="http://schemas.openxmlformats.org/officeDocument/2006/relationships/hyperlink" Target="https://urldefense.proofpoint.com/v2/url?u=https-3A__www.mass.gov_&amp;d=DwMFaQ&amp;c=n4nxo_3wbMT6jcMjwPfD0w&amp;r=FBpOHa79TBURKhNGq3LyqWISYo2eDFz1bi9mx3_4t3o&amp;m=5GSvW9oIaQBGPODPkgvNN1PYZDMgM3me3gijJHWJnRg&amp;s=GE7pAeb3Vm1rqgPufJwAJnuyCC4dszBSGHw82CnFtD4&amp;e=" TargetMode="External"/><Relationship Id="rId18" Type="http://schemas.openxmlformats.org/officeDocument/2006/relationships/hyperlink" Target="https://urldefense.proofpoint.com/v2/url?u=http-3A__janetlansbury.com_&amp;d=DwMFaQ&amp;c=n4nxo_3wbMT6jcMjwPfD0w&amp;r=FBpOHa79TBURKhNGq3LyqWISYo2eDFz1bi9mx3_4t3o&amp;m=5GSvW9oIaQBGPODPkgvNN1PYZDMgM3me3gijJHWJnRg&amp;s=CWXZBE2Th99VoKCb75TGj160J_juXIWbs-WbBZ53skA&amp;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torylineonline.net/" TargetMode="External"/><Relationship Id="rId12" Type="http://schemas.openxmlformats.org/officeDocument/2006/relationships/hyperlink" Target="https://urldefense.proofpoint.com/v2/url?u=https-3A__www.mass.gov_orgs_department-2Dof-2Dearly-2Deducation-2Dand-2Dcare&amp;d=DwMFaQ&amp;c=n4nxo_3wbMT6jcMjwPfD0w&amp;r=FBpOHa79TBURKhNGq3LyqWISYo2eDFz1bi9mx3_4t3o&amp;m=5GSvW9oIaQBGPODPkgvNN1PYZDMgM3me3gijJHWJnRg&amp;s=yQnMxV8ju-SZ3QnIIcBWFaHjB9-t5iL9hUKi7g2lhTc&amp;e=" TargetMode="External"/><Relationship Id="rId17" Type="http://schemas.openxmlformats.org/officeDocument/2006/relationships/hyperlink" Target="https://urldefense.proofpoint.com/v2/url?u=https-3A__m.youtube.com_watch-3Fv-3DsjDuwc9KBps&amp;d=DwMFaQ&amp;c=n4nxo_3wbMT6jcMjwPfD0w&amp;r=FBpOHa79TBURKhNGq3LyqWISYo2eDFz1bi9mx3_4t3o&amp;m=5GSvW9oIaQBGPODPkgvNN1PYZDMgM3me3gijJHWJnRg&amp;s=1vRI9svZuRyBzthsbxXbG5olbhV-M7WOeuNouZbCjfU&amp;e=" TargetMode="External"/><Relationship Id="rId2" Type="http://schemas.openxmlformats.org/officeDocument/2006/relationships/styles" Target="styles.xml"/><Relationship Id="rId16" Type="http://schemas.openxmlformats.org/officeDocument/2006/relationships/hyperlink" Target="https://urldefense.proofpoint.com/v2/url?u=http-3A__store.samhsa.gov_product_Coping-2Dwith-2DStress-2DDuring-2DInfectious-2DDisease-2DOutbreaks_sma14-2D4885https-3A__store.samhsa.gov_product_Talking-2DWith-2DChildren-2DTips-2Dfor-2DCaregivers-2DParents-2Dand-2DTeachers-2DDuring-2DInfectious-2DDisease-2DOutbreaks_SMA14-2D4886&amp;d=DwMFaQ&amp;c=n4nxo_3wbMT6jcMjwPfD0w&amp;r=FBpOHa79TBURKhNGq3LyqWISYo2eDFz1bi9mx3_4t3o&amp;m=5GSvW9oIaQBGPODPkgvNN1PYZDMgM3me3gijJHWJnRg&amp;s=OKhH4OLJnF5Vr2dii1uL0ZWey1rR3GB4XuJHW6ZD-5w&amp;e=" TargetMode="External"/><Relationship Id="rId20" Type="http://schemas.openxmlformats.org/officeDocument/2006/relationships/hyperlink" Target="https://urldefense.proofpoint.com/v2/url?u=https-3A__l.facebook.com_l.php-3Fu-3Dhttps-253A-252F-252Fwww.janetlansbury.com-252F2016-252F09-252Fchoosing-2Dyour-2Dbattles-2Dwith-2Da-2Dcontrolling-2Dchild-252F-26h-3DAT2nrdN1b3SbHblMNcHbyWCp4-2DtruHNEXRmVgxe32QH7DjZUTMiAl38t5f2VD78Bsg9iDDSMEJ8GPGmwVAD-2DswWhdmzE0YWrSXSyPAoJjYNEsnWaFpbx5YsmGrTcW2eT1-2DbcUsbeIwq1-26s-3D1&amp;d=DwMFaQ&amp;c=n4nxo_3wbMT6jcMjwPfD0w&amp;r=FBpOHa79TBURKhNGq3LyqWISYo2eDFz1bi9mx3_4t3o&amp;m=5GSvW9oIaQBGPODPkgvNN1PYZDMgM3me3gijJHWJnRg&amp;s=Y6mk4zwKhFbvel7dQ_LNnbHtJhb6xu5pPHiorqoTVpQ&amp;e=" TargetMode="External"/><Relationship Id="rId1" Type="http://schemas.openxmlformats.org/officeDocument/2006/relationships/numbering" Target="numbering.xml"/><Relationship Id="rId6" Type="http://schemas.openxmlformats.org/officeDocument/2006/relationships/hyperlink" Target="https://pbskids.org/daniel/games/guehttp:/www.scholastic.com/earlylearner/parentandchild/feelings/feelinggame.htm" TargetMode="External"/><Relationship Id="rId11" Type="http://schemas.openxmlformats.org/officeDocument/2006/relationships/hyperlink" Target="https://urldefense.proofpoint.com/v2/url?u=https-3A__www.mass.gov_info-2Ddetails_covid-2D19-2Dessential-2Dservices&amp;d=DwMFaQ&amp;c=n4nxo_3wbMT6jcMjwPfD0w&amp;r=FBpOHa79TBURKhNGq3LyqWISYo2eDFz1bi9mx3_4t3o&amp;m=5GSvW9oIaQBGPODPkgvNN1PYZDMgM3me3gijJHWJnRg&amp;s=5U6jHQwWif3UJNdWnYZsnPnQD46z7hHktrcPOHLmRU8&amp;e=" TargetMode="External"/><Relationship Id="rId5" Type="http://schemas.openxmlformats.org/officeDocument/2006/relationships/hyperlink" Target="https://kidlutions.blogspot.com/2020/03/why-routines-matter-safety-above-all" TargetMode="External"/><Relationship Id="rId15" Type="http://schemas.openxmlformats.org/officeDocument/2006/relationships/hyperlink" Target="https://urldefense.proofpoint.com/v2/url?u=https-3A__www.cdc.gov_&amp;d=DwMFaQ&amp;c=n4nxo_3wbMT6jcMjwPfD0w&amp;r=FBpOHa79TBURKhNGq3LyqWISYo2eDFz1bi9mx3_4t3o&amp;m=5GSvW9oIaQBGPODPkgvNN1PYZDMgM3me3gijJHWJnRg&amp;s=_S5AQ2MDEYPLaBFV8UgsYjQ_KkvSYkHokuUcX7UVxK8&amp;e=" TargetMode="External"/><Relationship Id="rId10" Type="http://schemas.openxmlformats.org/officeDocument/2006/relationships/hyperlink" Target="https://urldefense.proofpoint.com/v2/url?u=https-3A__www.mass.gov_doc_march-2D23-2D2020-2Dessential-2Dservices-2Dand-2Drevised-2Dgatherings-2Dorder&amp;d=DwMFaQ&amp;c=n4nxo_3wbMT6jcMjwPfD0w&amp;r=FBpOHa79TBURKhNGq3LyqWISYo2eDFz1bi9mx3_4t3o&amp;m=5GSvW9oIaQBGPODPkgvNN1PYZDMgM3me3gijJHWJnRg&amp;s=N7gRZwFIjdIYsQL11WBWQUCgWFsjdRbuirZTZ8uw87I&amp;e=" TargetMode="External"/><Relationship Id="rId19" Type="http://schemas.openxmlformats.org/officeDocument/2006/relationships/hyperlink" Target="https://urldefense.proofpoint.com/v2/url?u=https-3A__l.facebook.com_l.php-3Fu-3Dhttps-253A-252F-252Fwww.janetlansbury.com-252F2018-252F03-252Fchild-2Dseems-2Dstuck-2Dseeking-2Dnegative-2Dattention-252F-26h-3DAT15UmbkL5KAD4zwgXETcIRVl9d8V770eVH0Hh5A1i2zLU2AMI-2D3PLJYIcClsAhyPeHJGaKSSjljaNMOzbwl6y7gkUZRzVSfdv7aSD1BRXhtXZ2Y2c6SNRG1aornnIW8o3nl7yKeIta8-26s-3D1&amp;d=DwMFaQ&amp;c=n4nxo_3wbMT6jcMjwPfD0w&amp;r=FBpOHa79TBURKhNGq3LyqWISYo2eDFz1bi9mx3_4t3o&amp;m=5GSvW9oIaQBGPODPkgvNN1PYZDMgM3me3gijJHWJnRg&amp;s=yz3xAqCgbemGfosuE4hoixCQjsvA9ufBbrLdfBjptBI&amp;e=" TargetMode="External"/><Relationship Id="rId4" Type="http://schemas.openxmlformats.org/officeDocument/2006/relationships/webSettings" Target="webSettings.xml"/><Relationship Id="rId9" Type="http://schemas.openxmlformats.org/officeDocument/2006/relationships/hyperlink" Target="https://whatmomslove.com/kids/active-indoor-games-activities-for-kids-to-burn-energy/" TargetMode="External"/><Relationship Id="rId14" Type="http://schemas.openxmlformats.org/officeDocument/2006/relationships/hyperlink" Target="https://urldefense.proofpoint.com/v2/url?u=https-3A__www.mass.gov_unemployment-2Dinsurance-2Dui-2Donline&amp;d=DwMFaQ&amp;c=n4nxo_3wbMT6jcMjwPfD0w&amp;r=FBpOHa79TBURKhNGq3LyqWISYo2eDFz1bi9mx3_4t3o&amp;m=5GSvW9oIaQBGPODPkgvNN1PYZDMgM3me3gijJHWJnRg&amp;s=wAI6SuAKeFKtzDVz2_sEH5Ci0-eiPiMkr_d0kki4FB8&am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403</Words>
  <Characters>3637</Characters>
  <Application>Microsoft Office Word</Application>
  <DocSecurity>0</DocSecurity>
  <Lines>91</Lines>
  <Paragraphs>41</Paragraphs>
  <ScaleCrop>false</ScaleCrop>
  <HeadingPairs>
    <vt:vector size="2" baseType="variant">
      <vt:variant>
        <vt:lpstr>Title</vt:lpstr>
      </vt:variant>
      <vt:variant>
        <vt:i4>1</vt:i4>
      </vt:variant>
    </vt:vector>
  </HeadingPairs>
  <TitlesOfParts>
    <vt:vector size="1" baseType="lpstr">
      <vt:lpstr/>
    </vt:vector>
  </TitlesOfParts>
  <Company>CVS Health</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Colleen</dc:creator>
  <cp:keywords/>
  <dc:description/>
  <cp:lastModifiedBy>Henderson, Colleen</cp:lastModifiedBy>
  <cp:revision>1</cp:revision>
  <dcterms:created xsi:type="dcterms:W3CDTF">2020-03-31T19:31:00Z</dcterms:created>
  <dcterms:modified xsi:type="dcterms:W3CDTF">2020-03-31T19:43:00Z</dcterms:modified>
</cp:coreProperties>
</file>