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E2345" w14:textId="48F1973B" w:rsidR="009348AD" w:rsidRPr="000245D8" w:rsidRDefault="00C70BAE" w:rsidP="00C70BAE">
      <w:pPr>
        <w:jc w:val="center"/>
        <w:rPr>
          <w:b/>
          <w:bCs/>
          <w:sz w:val="32"/>
          <w:szCs w:val="32"/>
        </w:rPr>
      </w:pPr>
      <w:r w:rsidRPr="000245D8">
        <w:rPr>
          <w:b/>
          <w:bCs/>
          <w:sz w:val="32"/>
          <w:szCs w:val="32"/>
        </w:rPr>
        <w:t>COVID HEALTH CARE POLICIES</w:t>
      </w:r>
    </w:p>
    <w:p w14:paraId="045EC584" w14:textId="1E73971F" w:rsidR="00C70BAE" w:rsidRDefault="00C70BAE" w:rsidP="00C70BAE">
      <w:pPr>
        <w:rPr>
          <w:b/>
          <w:bCs/>
          <w:sz w:val="32"/>
          <w:szCs w:val="32"/>
        </w:rPr>
      </w:pPr>
      <w:r w:rsidRPr="00C70BAE">
        <w:rPr>
          <w:b/>
          <w:bCs/>
          <w:sz w:val="32"/>
          <w:szCs w:val="32"/>
        </w:rPr>
        <w:t>The following symptoms, if observed in a child are cause for isolation and exclusion from child care:</w:t>
      </w:r>
    </w:p>
    <w:p w14:paraId="53794951" w14:textId="6C92E7A0" w:rsidR="00C70BAE" w:rsidRPr="000245D8" w:rsidRDefault="00C70BAE" w:rsidP="00C70BAE">
      <w:pPr>
        <w:rPr>
          <w:b/>
          <w:bCs/>
          <w:sz w:val="24"/>
          <w:szCs w:val="24"/>
        </w:rPr>
      </w:pPr>
      <w:r w:rsidRPr="000245D8">
        <w:rPr>
          <w:b/>
          <w:bCs/>
          <w:sz w:val="24"/>
          <w:szCs w:val="24"/>
        </w:rPr>
        <w:t>*Fever (100* or higher)</w:t>
      </w:r>
    </w:p>
    <w:p w14:paraId="5ACCDC7C" w14:textId="009B1B76" w:rsidR="00C70BAE" w:rsidRPr="000245D8" w:rsidRDefault="00C70BAE" w:rsidP="00C70BAE">
      <w:pPr>
        <w:rPr>
          <w:b/>
          <w:bCs/>
          <w:sz w:val="24"/>
          <w:szCs w:val="24"/>
        </w:rPr>
      </w:pPr>
      <w:r w:rsidRPr="000245D8">
        <w:rPr>
          <w:b/>
          <w:bCs/>
          <w:sz w:val="24"/>
          <w:szCs w:val="24"/>
        </w:rPr>
        <w:t>*Cough</w:t>
      </w:r>
    </w:p>
    <w:p w14:paraId="597925E1" w14:textId="767A6A51" w:rsidR="00C70BAE" w:rsidRPr="000245D8" w:rsidRDefault="00C70BAE" w:rsidP="00B1247B">
      <w:pPr>
        <w:tabs>
          <w:tab w:val="center" w:pos="4680"/>
        </w:tabs>
        <w:rPr>
          <w:b/>
          <w:bCs/>
          <w:sz w:val="24"/>
          <w:szCs w:val="24"/>
        </w:rPr>
      </w:pPr>
      <w:r w:rsidRPr="000245D8">
        <w:rPr>
          <w:b/>
          <w:bCs/>
          <w:sz w:val="24"/>
          <w:szCs w:val="24"/>
        </w:rPr>
        <w:t>*Sore throat</w:t>
      </w:r>
      <w:r w:rsidR="00B1247B" w:rsidRPr="000245D8">
        <w:rPr>
          <w:b/>
          <w:bCs/>
          <w:sz w:val="24"/>
          <w:szCs w:val="24"/>
        </w:rPr>
        <w:tab/>
      </w:r>
    </w:p>
    <w:p w14:paraId="0F43D855" w14:textId="07D1DBFD" w:rsidR="00C70BAE" w:rsidRPr="000245D8" w:rsidRDefault="00C70BAE" w:rsidP="00C70BAE">
      <w:pPr>
        <w:rPr>
          <w:b/>
          <w:bCs/>
          <w:sz w:val="24"/>
          <w:szCs w:val="24"/>
        </w:rPr>
      </w:pPr>
      <w:r w:rsidRPr="000245D8">
        <w:rPr>
          <w:b/>
          <w:bCs/>
          <w:sz w:val="24"/>
          <w:szCs w:val="24"/>
        </w:rPr>
        <w:t>*Difficulty breathing</w:t>
      </w:r>
    </w:p>
    <w:p w14:paraId="18F12353" w14:textId="3A493E50" w:rsidR="00C70BAE" w:rsidRPr="000245D8" w:rsidRDefault="00C70BAE" w:rsidP="00C70BAE">
      <w:pPr>
        <w:rPr>
          <w:b/>
          <w:bCs/>
          <w:sz w:val="24"/>
          <w:szCs w:val="24"/>
        </w:rPr>
      </w:pPr>
      <w:r w:rsidRPr="000245D8">
        <w:rPr>
          <w:b/>
          <w:bCs/>
          <w:sz w:val="24"/>
          <w:szCs w:val="24"/>
        </w:rPr>
        <w:t>*Gastrointestinal distress</w:t>
      </w:r>
      <w:r w:rsidR="00B64084">
        <w:rPr>
          <w:b/>
          <w:bCs/>
          <w:sz w:val="24"/>
          <w:szCs w:val="24"/>
        </w:rPr>
        <w:t xml:space="preserve"> </w:t>
      </w:r>
      <w:r w:rsidRPr="000245D8">
        <w:rPr>
          <w:b/>
          <w:bCs/>
          <w:sz w:val="24"/>
          <w:szCs w:val="24"/>
        </w:rPr>
        <w:t>(Nausea, vomiting or diarrhea)</w:t>
      </w:r>
    </w:p>
    <w:p w14:paraId="7C0A55D3" w14:textId="5CF982C0" w:rsidR="00C70BAE" w:rsidRPr="000245D8" w:rsidRDefault="00C70BAE" w:rsidP="00C70BAE">
      <w:pPr>
        <w:rPr>
          <w:b/>
          <w:bCs/>
          <w:sz w:val="24"/>
          <w:szCs w:val="24"/>
        </w:rPr>
      </w:pPr>
      <w:r w:rsidRPr="000245D8">
        <w:rPr>
          <w:b/>
          <w:bCs/>
          <w:sz w:val="24"/>
          <w:szCs w:val="24"/>
        </w:rPr>
        <w:t>*Loss of taste or smell</w:t>
      </w:r>
    </w:p>
    <w:p w14:paraId="6B19EF17" w14:textId="2881707D" w:rsidR="00C70BAE" w:rsidRPr="000245D8" w:rsidRDefault="00C70BAE" w:rsidP="00C70BAE">
      <w:pPr>
        <w:rPr>
          <w:b/>
          <w:bCs/>
          <w:sz w:val="24"/>
          <w:szCs w:val="24"/>
        </w:rPr>
      </w:pPr>
      <w:r w:rsidRPr="000245D8">
        <w:rPr>
          <w:b/>
          <w:bCs/>
          <w:sz w:val="24"/>
          <w:szCs w:val="24"/>
        </w:rPr>
        <w:t>*New muscle aches</w:t>
      </w:r>
    </w:p>
    <w:p w14:paraId="08C5470D" w14:textId="7659C7DC" w:rsidR="00C70BAE" w:rsidRDefault="00C70BAE" w:rsidP="00C70B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following symptoms, if observed in combination with any symptom from above are cause for isolation and exclusion from child care:</w:t>
      </w:r>
    </w:p>
    <w:p w14:paraId="6D5540A6" w14:textId="6283F849" w:rsidR="00C70BAE" w:rsidRPr="000245D8" w:rsidRDefault="00C70BAE" w:rsidP="00C70BAE">
      <w:pPr>
        <w:rPr>
          <w:b/>
          <w:bCs/>
          <w:sz w:val="24"/>
          <w:szCs w:val="24"/>
        </w:rPr>
      </w:pPr>
      <w:r w:rsidRPr="000245D8">
        <w:rPr>
          <w:b/>
          <w:bCs/>
          <w:sz w:val="24"/>
          <w:szCs w:val="24"/>
        </w:rPr>
        <w:t>*Fatigue</w:t>
      </w:r>
    </w:p>
    <w:p w14:paraId="7BD8E56D" w14:textId="11AB9DA0" w:rsidR="00C70BAE" w:rsidRPr="000245D8" w:rsidRDefault="00C70BAE" w:rsidP="00C70BAE">
      <w:pPr>
        <w:rPr>
          <w:b/>
          <w:bCs/>
          <w:sz w:val="24"/>
          <w:szCs w:val="24"/>
        </w:rPr>
      </w:pPr>
      <w:r w:rsidRPr="000245D8">
        <w:rPr>
          <w:b/>
          <w:bCs/>
          <w:sz w:val="24"/>
          <w:szCs w:val="24"/>
        </w:rPr>
        <w:t>*Headache</w:t>
      </w:r>
    </w:p>
    <w:p w14:paraId="7FCAB134" w14:textId="26E862BF" w:rsidR="00C70BAE" w:rsidRPr="000245D8" w:rsidRDefault="00C70BAE" w:rsidP="00C70BAE">
      <w:pPr>
        <w:rPr>
          <w:b/>
          <w:bCs/>
          <w:sz w:val="24"/>
          <w:szCs w:val="24"/>
        </w:rPr>
      </w:pPr>
      <w:r w:rsidRPr="000245D8">
        <w:rPr>
          <w:b/>
          <w:bCs/>
          <w:sz w:val="24"/>
          <w:szCs w:val="24"/>
        </w:rPr>
        <w:t>*Runny nose or congestion</w:t>
      </w:r>
    </w:p>
    <w:p w14:paraId="77D6B5B3" w14:textId="1D92828F" w:rsidR="00C70BAE" w:rsidRPr="000245D8" w:rsidRDefault="00C70BAE" w:rsidP="00C70BAE">
      <w:pPr>
        <w:rPr>
          <w:b/>
          <w:bCs/>
          <w:sz w:val="24"/>
          <w:szCs w:val="24"/>
        </w:rPr>
      </w:pPr>
      <w:r w:rsidRPr="000245D8">
        <w:rPr>
          <w:b/>
          <w:bCs/>
          <w:sz w:val="24"/>
          <w:szCs w:val="24"/>
        </w:rPr>
        <w:t>*Any other signs of illness</w:t>
      </w:r>
    </w:p>
    <w:p w14:paraId="530FC825" w14:textId="2F35C0B8" w:rsidR="00C70BAE" w:rsidRDefault="00C70BAE" w:rsidP="00C70BAE">
      <w:pPr>
        <w:rPr>
          <w:b/>
          <w:bCs/>
          <w:sz w:val="28"/>
          <w:szCs w:val="28"/>
        </w:rPr>
      </w:pPr>
      <w:r w:rsidRPr="00A80D93">
        <w:rPr>
          <w:b/>
          <w:bCs/>
          <w:sz w:val="28"/>
          <w:szCs w:val="28"/>
        </w:rPr>
        <w:t>IF YOUR CHILD EXHIBITS ANY OF THESE SYMPTOMS</w:t>
      </w:r>
      <w:r w:rsidR="00A57578">
        <w:rPr>
          <w:b/>
          <w:bCs/>
          <w:sz w:val="28"/>
          <w:szCs w:val="28"/>
        </w:rPr>
        <w:t xml:space="preserve">, </w:t>
      </w:r>
      <w:r w:rsidRPr="00A80D93">
        <w:rPr>
          <w:b/>
          <w:bCs/>
          <w:sz w:val="28"/>
          <w:szCs w:val="28"/>
        </w:rPr>
        <w:t>THEY MUST REMAIN OUT OF CHILD CARE UNTIL:</w:t>
      </w:r>
    </w:p>
    <w:p w14:paraId="7400DEB9" w14:textId="49E64B38" w:rsidR="00434EF4" w:rsidRPr="000245D8" w:rsidRDefault="00434EF4" w:rsidP="00434EF4">
      <w:pPr>
        <w:rPr>
          <w:b/>
          <w:bCs/>
          <w:sz w:val="24"/>
          <w:szCs w:val="24"/>
        </w:rPr>
      </w:pPr>
      <w:r w:rsidRPr="000245D8">
        <w:rPr>
          <w:b/>
          <w:bCs/>
          <w:sz w:val="24"/>
          <w:szCs w:val="24"/>
        </w:rPr>
        <w:t>* Consult with you</w:t>
      </w:r>
      <w:r>
        <w:rPr>
          <w:b/>
          <w:bCs/>
          <w:sz w:val="24"/>
          <w:szCs w:val="24"/>
        </w:rPr>
        <w:t xml:space="preserve">r </w:t>
      </w:r>
      <w:r w:rsidRPr="000245D8">
        <w:rPr>
          <w:b/>
          <w:bCs/>
          <w:sz w:val="24"/>
          <w:szCs w:val="24"/>
        </w:rPr>
        <w:t>child’s health care provider before returning to child care.</w:t>
      </w:r>
      <w:r>
        <w:rPr>
          <w:b/>
          <w:bCs/>
          <w:sz w:val="24"/>
          <w:szCs w:val="24"/>
        </w:rPr>
        <w:t xml:space="preserve"> AND</w:t>
      </w:r>
    </w:p>
    <w:p w14:paraId="58634FD4" w14:textId="5545528F" w:rsidR="00A57578" w:rsidRPr="000245D8" w:rsidRDefault="00A57578" w:rsidP="00C70BAE">
      <w:pPr>
        <w:rPr>
          <w:b/>
          <w:bCs/>
          <w:sz w:val="24"/>
          <w:szCs w:val="24"/>
        </w:rPr>
      </w:pPr>
      <w:r w:rsidRPr="000245D8">
        <w:rPr>
          <w:b/>
          <w:bCs/>
          <w:sz w:val="24"/>
          <w:szCs w:val="24"/>
        </w:rPr>
        <w:t>*Symptom free for 72 hours OR</w:t>
      </w:r>
    </w:p>
    <w:p w14:paraId="5F7D1070" w14:textId="1D9694BB" w:rsidR="00A57578" w:rsidRPr="000245D8" w:rsidRDefault="00A57578" w:rsidP="00C70BAE">
      <w:pPr>
        <w:rPr>
          <w:b/>
          <w:bCs/>
          <w:sz w:val="24"/>
          <w:szCs w:val="24"/>
        </w:rPr>
      </w:pPr>
      <w:r w:rsidRPr="000245D8">
        <w:rPr>
          <w:b/>
          <w:bCs/>
          <w:sz w:val="24"/>
          <w:szCs w:val="24"/>
        </w:rPr>
        <w:t>*Evidence of negative COVID test OR</w:t>
      </w:r>
    </w:p>
    <w:p w14:paraId="34D49EAE" w14:textId="3ED4A4C7" w:rsidR="00A57578" w:rsidRPr="000245D8" w:rsidRDefault="00A57578" w:rsidP="00C70BAE">
      <w:pPr>
        <w:rPr>
          <w:b/>
          <w:bCs/>
          <w:sz w:val="24"/>
          <w:szCs w:val="24"/>
        </w:rPr>
      </w:pPr>
      <w:r w:rsidRPr="000245D8">
        <w:rPr>
          <w:b/>
          <w:bCs/>
          <w:sz w:val="24"/>
          <w:szCs w:val="24"/>
        </w:rPr>
        <w:t>*Dr note stating symptoms are from non COVID illness</w:t>
      </w:r>
    </w:p>
    <w:p w14:paraId="52FCBC74" w14:textId="1971973E" w:rsidR="00A57578" w:rsidRDefault="000245D8" w:rsidP="00C70BA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</w:t>
      </w:r>
      <w:r w:rsidR="00A57578">
        <w:rPr>
          <w:b/>
          <w:bCs/>
          <w:sz w:val="26"/>
          <w:szCs w:val="26"/>
        </w:rPr>
        <w:t xml:space="preserve">IN CASE OF A POSITIVE COVID TEST </w:t>
      </w:r>
      <w:r>
        <w:rPr>
          <w:b/>
          <w:bCs/>
          <w:sz w:val="26"/>
          <w:szCs w:val="26"/>
        </w:rPr>
        <w:t>THE FOXBORO BOH WILL DETERMINE OUR PLAN OF ACTION</w:t>
      </w:r>
    </w:p>
    <w:p w14:paraId="535DF029" w14:textId="7E13538F" w:rsidR="000245D8" w:rsidRDefault="000245D8" w:rsidP="00C70BA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**ALL CHILDREN OVER THE AGE OF 6 MONTHS MUST PROVIDE EVIDENCE OF FLU VACINE BY 12/31/2020</w:t>
      </w:r>
    </w:p>
    <w:p w14:paraId="7B908B65" w14:textId="77777777" w:rsidR="000245D8" w:rsidRDefault="000245D8" w:rsidP="00C70BAE">
      <w:pPr>
        <w:rPr>
          <w:b/>
          <w:bCs/>
          <w:sz w:val="26"/>
          <w:szCs w:val="26"/>
        </w:rPr>
      </w:pPr>
    </w:p>
    <w:p w14:paraId="00E88E0E" w14:textId="77777777" w:rsidR="000245D8" w:rsidRDefault="000245D8" w:rsidP="00C70BAE">
      <w:pPr>
        <w:rPr>
          <w:b/>
          <w:bCs/>
          <w:sz w:val="26"/>
          <w:szCs w:val="26"/>
        </w:rPr>
      </w:pPr>
    </w:p>
    <w:p w14:paraId="52CBCDA0" w14:textId="77777777" w:rsidR="000245D8" w:rsidRDefault="000245D8" w:rsidP="00C70BAE">
      <w:pPr>
        <w:rPr>
          <w:b/>
          <w:bCs/>
          <w:sz w:val="26"/>
          <w:szCs w:val="26"/>
        </w:rPr>
      </w:pPr>
    </w:p>
    <w:p w14:paraId="167A610B" w14:textId="77777777" w:rsidR="000245D8" w:rsidRDefault="000245D8" w:rsidP="00C70BAE">
      <w:pPr>
        <w:rPr>
          <w:b/>
          <w:bCs/>
          <w:sz w:val="26"/>
          <w:szCs w:val="26"/>
        </w:rPr>
      </w:pPr>
    </w:p>
    <w:p w14:paraId="370E68BB" w14:textId="77777777" w:rsidR="00A57578" w:rsidRPr="00A57578" w:rsidRDefault="00A57578" w:rsidP="00C70BAE">
      <w:pPr>
        <w:rPr>
          <w:b/>
          <w:bCs/>
          <w:sz w:val="26"/>
          <w:szCs w:val="26"/>
        </w:rPr>
      </w:pPr>
    </w:p>
    <w:p w14:paraId="55852120" w14:textId="77777777" w:rsidR="00A57578" w:rsidRDefault="00A57578" w:rsidP="00C70BAE">
      <w:pPr>
        <w:rPr>
          <w:b/>
          <w:bCs/>
          <w:sz w:val="28"/>
          <w:szCs w:val="28"/>
        </w:rPr>
      </w:pPr>
    </w:p>
    <w:p w14:paraId="7C3F83C7" w14:textId="77777777" w:rsidR="00A57578" w:rsidRPr="00A80D93" w:rsidRDefault="00A57578" w:rsidP="00C70BAE">
      <w:pPr>
        <w:rPr>
          <w:b/>
          <w:bCs/>
          <w:sz w:val="28"/>
          <w:szCs w:val="28"/>
        </w:rPr>
      </w:pPr>
    </w:p>
    <w:p w14:paraId="29E5C47F" w14:textId="260A1E18" w:rsidR="00C70BAE" w:rsidRPr="00C70BAE" w:rsidRDefault="00C70BAE" w:rsidP="00C70BAE">
      <w:pPr>
        <w:rPr>
          <w:b/>
          <w:bCs/>
          <w:sz w:val="36"/>
          <w:szCs w:val="36"/>
        </w:rPr>
      </w:pPr>
    </w:p>
    <w:sectPr w:rsidR="00C70BAE" w:rsidRPr="00C70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AE"/>
    <w:rsid w:val="000245D8"/>
    <w:rsid w:val="00434EF4"/>
    <w:rsid w:val="009348AD"/>
    <w:rsid w:val="00A57578"/>
    <w:rsid w:val="00A61ADA"/>
    <w:rsid w:val="00A80D93"/>
    <w:rsid w:val="00B1247B"/>
    <w:rsid w:val="00B64084"/>
    <w:rsid w:val="00C7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4F3C"/>
  <w15:chartTrackingRefBased/>
  <w15:docId w15:val="{8E3B8707-960C-4BBF-A5E6-13E07CA6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Molloy</dc:creator>
  <cp:keywords/>
  <dc:description/>
  <cp:lastModifiedBy>Liz Molloy</cp:lastModifiedBy>
  <cp:revision>6</cp:revision>
  <cp:lastPrinted>2020-10-01T11:49:00Z</cp:lastPrinted>
  <dcterms:created xsi:type="dcterms:W3CDTF">2020-09-30T12:45:00Z</dcterms:created>
  <dcterms:modified xsi:type="dcterms:W3CDTF">2020-10-01T11:50:00Z</dcterms:modified>
</cp:coreProperties>
</file>